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56DBB" w14:textId="77777777" w:rsidR="00D02CC8" w:rsidRDefault="00D02CC8" w:rsidP="00D02CC8">
      <w:pPr>
        <w:spacing w:line="120" w:lineRule="auto"/>
        <w:rPr>
          <w:rFonts w:ascii="华文楷体" w:eastAsia="华文楷体" w:hAnsi="华文楷体"/>
          <w:b/>
          <w:sz w:val="72"/>
          <w:szCs w:val="72"/>
        </w:rPr>
      </w:pPr>
      <w:r>
        <w:rPr>
          <w:rFonts w:ascii="华文楷体" w:eastAsia="华文楷体" w:hAnsi="华文楷体" w:hint="eastAsia"/>
          <w:b/>
          <w:sz w:val="72"/>
          <w:szCs w:val="72"/>
        </w:rPr>
        <w:t>对外经济贸易大学2021年</w:t>
      </w:r>
    </w:p>
    <w:p w14:paraId="599F6B49" w14:textId="77777777" w:rsidR="00D02CC8" w:rsidRDefault="00D02CC8" w:rsidP="00D02CC8">
      <w:pPr>
        <w:spacing w:line="120" w:lineRule="auto"/>
        <w:jc w:val="center"/>
        <w:rPr>
          <w:rFonts w:ascii="华文楷体" w:eastAsia="华文楷体" w:hAnsi="华文楷体"/>
          <w:b/>
          <w:sz w:val="48"/>
          <w:szCs w:val="48"/>
        </w:rPr>
      </w:pPr>
      <w:r>
        <w:rPr>
          <w:rFonts w:ascii="华文楷体" w:eastAsia="华文楷体" w:hAnsi="华文楷体" w:hint="eastAsia"/>
          <w:b/>
          <w:sz w:val="48"/>
          <w:szCs w:val="48"/>
        </w:rPr>
        <w:t>党委理论中心组、师生政治理论学习</w:t>
      </w:r>
    </w:p>
    <w:p w14:paraId="53E3ACE1" w14:textId="3CF7FBB1" w:rsidR="00D02CC8" w:rsidRDefault="00D02CC8" w:rsidP="00D02CC8">
      <w:pPr>
        <w:spacing w:line="120" w:lineRule="auto"/>
        <w:jc w:val="center"/>
        <w:rPr>
          <w:rFonts w:ascii="黑体" w:eastAsia="黑体"/>
          <w:b/>
          <w:sz w:val="48"/>
          <w:szCs w:val="48"/>
        </w:rPr>
      </w:pPr>
      <w:r>
        <w:rPr>
          <w:rFonts w:ascii="黑体" w:eastAsia="黑体"/>
          <w:b/>
          <w:noProof/>
          <w:sz w:val="48"/>
          <w:szCs w:val="48"/>
        </w:rPr>
        <w:drawing>
          <wp:inline distT="0" distB="0" distL="0" distR="0" wp14:anchorId="7DCFA90E" wp14:editId="134AF079">
            <wp:extent cx="963295" cy="1002665"/>
            <wp:effectExtent l="0" t="0" r="1905" b="635"/>
            <wp:docPr id="1" name="图片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3295" cy="1002665"/>
                    </a:xfrm>
                    <a:prstGeom prst="rect">
                      <a:avLst/>
                    </a:prstGeom>
                    <a:noFill/>
                    <a:ln>
                      <a:noFill/>
                    </a:ln>
                  </pic:spPr>
                </pic:pic>
              </a:graphicData>
            </a:graphic>
          </wp:inline>
        </w:drawing>
      </w:r>
    </w:p>
    <w:p w14:paraId="606C1A04" w14:textId="77777777" w:rsidR="00D02CC8" w:rsidRDefault="00D02CC8" w:rsidP="00D02CC8">
      <w:pPr>
        <w:spacing w:line="240" w:lineRule="atLeast"/>
        <w:jc w:val="center"/>
        <w:rPr>
          <w:rFonts w:ascii="黑体" w:eastAsia="黑体"/>
          <w:spacing w:val="-12"/>
          <w:sz w:val="56"/>
          <w:szCs w:val="72"/>
        </w:rPr>
      </w:pPr>
    </w:p>
    <w:p w14:paraId="2E2EE2F9" w14:textId="77777777" w:rsidR="00D02CC8" w:rsidRDefault="00D02CC8" w:rsidP="00D02CC8">
      <w:pPr>
        <w:spacing w:line="240" w:lineRule="atLeast"/>
        <w:jc w:val="center"/>
        <w:rPr>
          <w:rFonts w:ascii="黑体" w:eastAsia="黑体"/>
          <w:spacing w:val="-12"/>
          <w:sz w:val="56"/>
          <w:szCs w:val="72"/>
        </w:rPr>
      </w:pPr>
      <w:r>
        <w:rPr>
          <w:rFonts w:ascii="黑体" w:eastAsia="黑体" w:hint="eastAsia"/>
          <w:spacing w:val="-12"/>
          <w:sz w:val="56"/>
          <w:szCs w:val="72"/>
        </w:rPr>
        <w:t>第</w:t>
      </w:r>
    </w:p>
    <w:p w14:paraId="57C623ED" w14:textId="37E39C9D" w:rsidR="00D02CC8" w:rsidRDefault="00D02CC8" w:rsidP="00D02CC8">
      <w:pPr>
        <w:spacing w:line="240" w:lineRule="atLeast"/>
        <w:jc w:val="center"/>
        <w:rPr>
          <w:rFonts w:ascii="黑体" w:eastAsia="黑体"/>
          <w:spacing w:val="-12"/>
          <w:sz w:val="56"/>
          <w:szCs w:val="72"/>
        </w:rPr>
      </w:pPr>
      <w:r>
        <w:rPr>
          <w:rFonts w:ascii="黑体" w:eastAsia="黑体" w:hint="eastAsia"/>
          <w:spacing w:val="-12"/>
          <w:sz w:val="56"/>
          <w:szCs w:val="72"/>
        </w:rPr>
        <w:t>1</w:t>
      </w:r>
      <w:r w:rsidR="00E77F9A">
        <w:rPr>
          <w:rFonts w:ascii="黑体" w:eastAsia="黑体"/>
          <w:spacing w:val="-12"/>
          <w:sz w:val="56"/>
          <w:szCs w:val="72"/>
        </w:rPr>
        <w:t>2</w:t>
      </w:r>
    </w:p>
    <w:p w14:paraId="675D2126" w14:textId="77777777" w:rsidR="00D02CC8" w:rsidRDefault="00D02CC8" w:rsidP="00D02CC8">
      <w:pPr>
        <w:spacing w:line="240" w:lineRule="atLeast"/>
        <w:jc w:val="center"/>
        <w:rPr>
          <w:rFonts w:ascii="黑体" w:eastAsia="黑体"/>
          <w:spacing w:val="-12"/>
          <w:sz w:val="56"/>
          <w:szCs w:val="72"/>
        </w:rPr>
      </w:pPr>
      <w:r>
        <w:rPr>
          <w:rFonts w:ascii="黑体" w:eastAsia="黑体" w:hint="eastAsia"/>
          <w:spacing w:val="-12"/>
          <w:sz w:val="56"/>
          <w:szCs w:val="72"/>
        </w:rPr>
        <w:t>期</w:t>
      </w:r>
    </w:p>
    <w:p w14:paraId="7ACD97C7" w14:textId="77777777" w:rsidR="00D02CC8" w:rsidRDefault="00D02CC8" w:rsidP="00D02CC8">
      <w:pPr>
        <w:spacing w:line="240" w:lineRule="atLeast"/>
        <w:jc w:val="center"/>
        <w:rPr>
          <w:rFonts w:ascii="黑体" w:eastAsia="黑体"/>
          <w:spacing w:val="-12"/>
          <w:sz w:val="56"/>
          <w:szCs w:val="72"/>
        </w:rPr>
      </w:pPr>
    </w:p>
    <w:p w14:paraId="3C44997D" w14:textId="77777777" w:rsidR="00D02CC8" w:rsidRDefault="00D02CC8" w:rsidP="00D02CC8">
      <w:pPr>
        <w:spacing w:line="240" w:lineRule="atLeast"/>
        <w:jc w:val="center"/>
        <w:rPr>
          <w:rFonts w:ascii="黑体" w:eastAsia="黑体"/>
          <w:spacing w:val="-12"/>
          <w:sz w:val="56"/>
          <w:szCs w:val="72"/>
        </w:rPr>
      </w:pPr>
    </w:p>
    <w:p w14:paraId="2EC13557" w14:textId="74024E8D" w:rsidR="00D02CC8" w:rsidRDefault="00D02CC8" w:rsidP="00D02CC8">
      <w:pPr>
        <w:spacing w:line="120" w:lineRule="auto"/>
        <w:ind w:firstLineChars="800" w:firstLine="3213"/>
        <w:rPr>
          <w:rFonts w:ascii="楷体" w:eastAsia="楷体" w:hAnsi="楷体"/>
          <w:b/>
          <w:sz w:val="40"/>
          <w:szCs w:val="48"/>
        </w:rPr>
      </w:pPr>
      <w:r>
        <w:rPr>
          <w:rFonts w:ascii="楷体" w:eastAsia="楷体" w:hAnsi="楷体" w:hint="eastAsia"/>
          <w:b/>
          <w:sz w:val="40"/>
          <w:szCs w:val="48"/>
        </w:rPr>
        <w:t>总第</w:t>
      </w:r>
      <w:r w:rsidR="00E77F9A">
        <w:rPr>
          <w:rFonts w:ascii="楷体" w:eastAsia="楷体" w:hAnsi="楷体"/>
          <w:b/>
          <w:sz w:val="40"/>
          <w:szCs w:val="48"/>
        </w:rPr>
        <w:t>40</w:t>
      </w:r>
      <w:r>
        <w:rPr>
          <w:rFonts w:ascii="楷体" w:eastAsia="楷体" w:hAnsi="楷体" w:hint="eastAsia"/>
          <w:b/>
          <w:sz w:val="40"/>
          <w:szCs w:val="48"/>
        </w:rPr>
        <w:t>期</w:t>
      </w:r>
    </w:p>
    <w:p w14:paraId="452817C8" w14:textId="77777777" w:rsidR="00D02CC8" w:rsidRDefault="00D02CC8" w:rsidP="00D02CC8">
      <w:pPr>
        <w:spacing w:line="120" w:lineRule="auto"/>
        <w:ind w:firstLineChars="800" w:firstLine="3213"/>
        <w:rPr>
          <w:rFonts w:ascii="楷体" w:eastAsia="楷体" w:hAnsi="楷体"/>
          <w:b/>
          <w:sz w:val="40"/>
          <w:szCs w:val="48"/>
        </w:rPr>
      </w:pPr>
    </w:p>
    <w:p w14:paraId="2E2530F2" w14:textId="77777777" w:rsidR="00D02CC8" w:rsidRDefault="00D02CC8" w:rsidP="00D02CC8">
      <w:pPr>
        <w:spacing w:line="120" w:lineRule="auto"/>
        <w:ind w:firstLineChars="800" w:firstLine="3213"/>
        <w:rPr>
          <w:rFonts w:ascii="楷体" w:eastAsia="楷体" w:hAnsi="楷体"/>
          <w:b/>
          <w:sz w:val="22"/>
        </w:rPr>
      </w:pPr>
      <w:r>
        <w:rPr>
          <w:rFonts w:ascii="楷体" w:eastAsia="楷体" w:hAnsi="楷体" w:hint="eastAsia"/>
          <w:b/>
          <w:sz w:val="40"/>
          <w:szCs w:val="48"/>
        </w:rPr>
        <w:t>党委宣传部</w:t>
      </w:r>
    </w:p>
    <w:p w14:paraId="63D36CDC" w14:textId="77777777" w:rsidR="00D02CC8" w:rsidRDefault="00D02CC8" w:rsidP="00D02CC8">
      <w:pPr>
        <w:spacing w:line="120" w:lineRule="auto"/>
        <w:ind w:firstLineChars="800" w:firstLine="1767"/>
        <w:rPr>
          <w:rFonts w:ascii="楷体" w:eastAsia="楷体" w:hAnsi="楷体"/>
          <w:b/>
          <w:sz w:val="22"/>
        </w:rPr>
      </w:pPr>
    </w:p>
    <w:p w14:paraId="41040F8F" w14:textId="544F1ACA" w:rsidR="00D02CC8" w:rsidRDefault="00D02CC8" w:rsidP="00D02CC8">
      <w:pPr>
        <w:spacing w:line="120" w:lineRule="auto"/>
        <w:ind w:firstLineChars="1400" w:firstLine="3092"/>
        <w:rPr>
          <w:rFonts w:ascii="楷体" w:eastAsia="楷体" w:hAnsi="楷体"/>
          <w:b/>
          <w:sz w:val="22"/>
        </w:rPr>
      </w:pPr>
      <w:r>
        <w:rPr>
          <w:rFonts w:ascii="楷体" w:eastAsia="楷体" w:hAnsi="楷体" w:hint="eastAsia"/>
          <w:b/>
          <w:sz w:val="22"/>
        </w:rPr>
        <w:t>截止时间2021年</w:t>
      </w:r>
      <w:r w:rsidR="00E77F9A">
        <w:rPr>
          <w:rFonts w:ascii="楷体" w:eastAsia="楷体" w:hAnsi="楷体"/>
          <w:b/>
          <w:sz w:val="22"/>
        </w:rPr>
        <w:t>7</w:t>
      </w:r>
      <w:r>
        <w:rPr>
          <w:rFonts w:ascii="楷体" w:eastAsia="楷体" w:hAnsi="楷体" w:hint="eastAsia"/>
          <w:b/>
          <w:sz w:val="22"/>
        </w:rPr>
        <w:t>月</w:t>
      </w:r>
      <w:r w:rsidR="00E77F9A">
        <w:rPr>
          <w:rFonts w:ascii="楷体" w:eastAsia="楷体" w:hAnsi="楷体"/>
          <w:b/>
          <w:sz w:val="22"/>
        </w:rPr>
        <w:t>3</w:t>
      </w:r>
      <w:r>
        <w:rPr>
          <w:rFonts w:ascii="楷体" w:eastAsia="楷体" w:hAnsi="楷体" w:hint="eastAsia"/>
          <w:b/>
          <w:sz w:val="22"/>
        </w:rPr>
        <w:t>日</w:t>
      </w:r>
    </w:p>
    <w:p w14:paraId="53D5C068" w14:textId="77777777" w:rsidR="00D02CC8" w:rsidRDefault="00D02CC8" w:rsidP="00D02CC8">
      <w:pPr>
        <w:spacing w:line="120" w:lineRule="auto"/>
        <w:ind w:firstLineChars="1400" w:firstLine="3092"/>
        <w:rPr>
          <w:rFonts w:ascii="楷体" w:eastAsia="楷体" w:hAnsi="楷体"/>
          <w:b/>
          <w:sz w:val="22"/>
        </w:rPr>
      </w:pPr>
    </w:p>
    <w:p w14:paraId="4A433F5B" w14:textId="77777777" w:rsidR="00D02CC8" w:rsidRDefault="00D02CC8" w:rsidP="00D02CC8">
      <w:pPr>
        <w:spacing w:line="120" w:lineRule="auto"/>
        <w:ind w:firstLineChars="1400" w:firstLine="3092"/>
        <w:rPr>
          <w:rFonts w:ascii="楷体" w:eastAsia="楷体" w:hAnsi="楷体"/>
          <w:b/>
          <w:sz w:val="22"/>
        </w:rPr>
      </w:pPr>
    </w:p>
    <w:p w14:paraId="10E25D47" w14:textId="77777777" w:rsidR="00D02CC8" w:rsidRDefault="00D02CC8" w:rsidP="00D02CC8">
      <w:pPr>
        <w:spacing w:line="120" w:lineRule="auto"/>
        <w:ind w:firstLineChars="1400" w:firstLine="3092"/>
        <w:rPr>
          <w:rFonts w:ascii="楷体" w:eastAsia="楷体" w:hAnsi="楷体"/>
          <w:b/>
          <w:sz w:val="22"/>
        </w:rPr>
      </w:pPr>
    </w:p>
    <w:p w14:paraId="572130C0" w14:textId="77777777" w:rsidR="00D02CC8" w:rsidRDefault="00D02CC8" w:rsidP="00D02CC8">
      <w:pPr>
        <w:spacing w:line="120" w:lineRule="auto"/>
        <w:ind w:firstLineChars="1400" w:firstLine="3092"/>
        <w:rPr>
          <w:rFonts w:ascii="楷体" w:eastAsia="楷体" w:hAnsi="楷体"/>
          <w:b/>
          <w:sz w:val="22"/>
        </w:rPr>
      </w:pPr>
    </w:p>
    <w:p w14:paraId="2F582C4A" w14:textId="77777777" w:rsidR="00D02CC8" w:rsidRDefault="00D02CC8" w:rsidP="00D02CC8">
      <w:pPr>
        <w:spacing w:line="120" w:lineRule="auto"/>
        <w:ind w:firstLineChars="1400" w:firstLine="3092"/>
        <w:rPr>
          <w:rFonts w:ascii="楷体" w:eastAsia="楷体" w:hAnsi="楷体"/>
          <w:b/>
          <w:sz w:val="22"/>
        </w:rPr>
      </w:pPr>
    </w:p>
    <w:p w14:paraId="64A7D3FE" w14:textId="77777777" w:rsidR="00D02CC8" w:rsidRDefault="00D02CC8" w:rsidP="00D02CC8">
      <w:pPr>
        <w:widowControl/>
        <w:spacing w:line="120" w:lineRule="auto"/>
        <w:jc w:val="left"/>
        <w:rPr>
          <w:rFonts w:ascii="楷体" w:eastAsia="楷体" w:hAnsi="楷体"/>
          <w:b/>
          <w:kern w:val="0"/>
          <w:sz w:val="22"/>
        </w:rPr>
        <w:sectPr w:rsidR="00D02CC8">
          <w:pgSz w:w="11906" w:h="16838"/>
          <w:pgMar w:top="1440" w:right="1800" w:bottom="1440" w:left="1800" w:header="851" w:footer="992" w:gutter="0"/>
          <w:cols w:space="720"/>
          <w:docGrid w:type="lines" w:linePitch="312"/>
        </w:sectPr>
      </w:pPr>
    </w:p>
    <w:p w14:paraId="157CB18F" w14:textId="77777777" w:rsidR="00D02CC8" w:rsidRDefault="00D02CC8" w:rsidP="00D02CC8">
      <w:pPr>
        <w:jc w:val="center"/>
        <w:rPr>
          <w:rFonts w:ascii="宋体" w:hAnsi="宋体"/>
          <w:b/>
          <w:bCs/>
          <w:sz w:val="44"/>
          <w:szCs w:val="44"/>
        </w:rPr>
      </w:pPr>
      <w:r>
        <w:rPr>
          <w:rFonts w:ascii="宋体" w:hAnsi="宋体" w:hint="eastAsia"/>
          <w:b/>
          <w:bCs/>
          <w:sz w:val="44"/>
          <w:szCs w:val="44"/>
        </w:rPr>
        <w:lastRenderedPageBreak/>
        <w:t>目录</w:t>
      </w:r>
    </w:p>
    <w:p w14:paraId="6BB47F35" w14:textId="77777777" w:rsidR="00D02CC8" w:rsidRDefault="00D02CC8" w:rsidP="00D02CC8">
      <w:pPr>
        <w:jc w:val="center"/>
        <w:rPr>
          <w:b/>
          <w:bCs/>
          <w:sz w:val="44"/>
          <w:szCs w:val="44"/>
        </w:rPr>
      </w:pPr>
    </w:p>
    <w:p w14:paraId="0681004E" w14:textId="65C15540" w:rsidR="00D02CC8" w:rsidRPr="00E77F9A" w:rsidRDefault="00D02CC8" w:rsidP="00E77F9A">
      <w:pPr>
        <w:pStyle w:val="1"/>
        <w:shd w:val="clear" w:color="auto" w:fill="FFFFFF"/>
        <w:rPr>
          <w:rFonts w:ascii="仿宋" w:eastAsia="仿宋" w:hAnsi="仿宋"/>
          <w:b w:val="0"/>
          <w:color w:val="333333"/>
          <w:sz w:val="32"/>
          <w:szCs w:val="32"/>
        </w:rPr>
      </w:pPr>
      <w:bookmarkStart w:id="0" w:name="_Hlk32345724"/>
      <w:r>
        <w:rPr>
          <w:rFonts w:ascii="仿宋" w:eastAsia="仿宋" w:hAnsi="仿宋" w:cs="仿宋" w:hint="eastAsia"/>
          <w:b w:val="0"/>
          <w:color w:val="333333"/>
          <w:sz w:val="32"/>
          <w:szCs w:val="32"/>
        </w:rPr>
        <w:t>1</w:t>
      </w:r>
      <w:r w:rsidR="00E77F9A">
        <w:rPr>
          <w:rFonts w:ascii="仿宋" w:eastAsia="仿宋" w:hAnsi="仿宋" w:cs="仿宋" w:hint="eastAsia"/>
          <w:b w:val="0"/>
          <w:color w:val="333333"/>
          <w:sz w:val="32"/>
          <w:szCs w:val="32"/>
        </w:rPr>
        <w:t>．</w:t>
      </w:r>
      <w:r w:rsidRPr="00E77F9A">
        <w:rPr>
          <w:rFonts w:ascii="仿宋" w:eastAsia="仿宋" w:hAnsi="仿宋" w:hint="eastAsia"/>
          <w:b w:val="0"/>
          <w:color w:val="333333"/>
          <w:sz w:val="32"/>
          <w:szCs w:val="32"/>
        </w:rPr>
        <w:t>习</w:t>
      </w:r>
      <w:r w:rsidRPr="00E77F9A">
        <w:rPr>
          <w:rFonts w:ascii="仿宋" w:eastAsia="仿宋" w:hAnsi="仿宋" w:hint="eastAsia"/>
          <w:b w:val="0"/>
          <w:color w:val="000000"/>
          <w:sz w:val="32"/>
          <w:szCs w:val="32"/>
        </w:rPr>
        <w:t>近平</w:t>
      </w:r>
      <w:r w:rsidR="00E77F9A" w:rsidRPr="00E77F9A">
        <w:rPr>
          <w:rFonts w:ascii="仿宋" w:eastAsia="仿宋" w:hAnsi="仿宋" w:hint="eastAsia"/>
          <w:b w:val="0"/>
          <w:color w:val="333333"/>
          <w:sz w:val="32"/>
          <w:szCs w:val="32"/>
        </w:rPr>
        <w:t>在庆祝中国共产党成立100周年大会上的讲话</w:t>
      </w:r>
      <w:r w:rsidR="00E77F9A">
        <w:rPr>
          <w:rFonts w:ascii="仿宋" w:eastAsia="仿宋" w:hAnsi="仿宋" w:hint="eastAsia"/>
          <w:b w:val="0"/>
          <w:color w:val="333333"/>
          <w:sz w:val="32"/>
          <w:szCs w:val="32"/>
        </w:rPr>
        <w:t>（《人民日报》）</w:t>
      </w:r>
    </w:p>
    <w:p w14:paraId="1DF5611E" w14:textId="77777777" w:rsidR="00D02CC8" w:rsidRDefault="00D02CC8" w:rsidP="00D02CC8">
      <w:pPr>
        <w:pStyle w:val="WPSOffice1"/>
        <w:tabs>
          <w:tab w:val="right" w:leader="dot" w:pos="8306"/>
        </w:tabs>
        <w:spacing w:line="580" w:lineRule="exact"/>
        <w:rPr>
          <w:rFonts w:ascii="仿宋" w:eastAsia="仿宋" w:hAnsi="仿宋"/>
          <w:sz w:val="32"/>
          <w:szCs w:val="32"/>
        </w:rPr>
      </w:pPr>
      <w:r>
        <w:rPr>
          <w:rFonts w:ascii="仿宋" w:eastAsia="仿宋" w:hAnsi="仿宋" w:hint="eastAsia"/>
          <w:sz w:val="32"/>
          <w:szCs w:val="32"/>
        </w:rPr>
        <w:tab/>
        <w:t>3</w:t>
      </w:r>
    </w:p>
    <w:p w14:paraId="699B78E3" w14:textId="44F05636" w:rsidR="00D02CC8" w:rsidRPr="00E77F9A" w:rsidRDefault="00D02CC8" w:rsidP="00E77F9A">
      <w:pPr>
        <w:pStyle w:val="1"/>
        <w:shd w:val="clear" w:color="auto" w:fill="FFFFFF"/>
        <w:rPr>
          <w:rFonts w:ascii="仿宋" w:eastAsia="仿宋" w:hAnsi="仿宋"/>
          <w:b w:val="0"/>
          <w:bCs/>
          <w:color w:val="333333"/>
          <w:sz w:val="32"/>
          <w:szCs w:val="32"/>
        </w:rPr>
      </w:pPr>
      <w:r w:rsidRPr="00E77F9A">
        <w:rPr>
          <w:rFonts w:ascii="仿宋" w:eastAsia="仿宋" w:hAnsi="仿宋" w:cs="仿宋" w:hint="eastAsia"/>
          <w:b w:val="0"/>
          <w:color w:val="333333"/>
          <w:sz w:val="32"/>
          <w:szCs w:val="32"/>
        </w:rPr>
        <w:t>2</w:t>
      </w:r>
      <w:r w:rsidR="00E77F9A">
        <w:rPr>
          <w:rFonts w:ascii="仿宋" w:eastAsia="仿宋" w:hAnsi="仿宋" w:cs="仿宋" w:hint="eastAsia"/>
          <w:b w:val="0"/>
          <w:color w:val="333333"/>
          <w:sz w:val="32"/>
          <w:szCs w:val="32"/>
        </w:rPr>
        <w:t>．习近平</w:t>
      </w:r>
      <w:r w:rsidR="00E77F9A" w:rsidRPr="00E77F9A">
        <w:rPr>
          <w:rFonts w:ascii="仿宋" w:eastAsia="仿宋" w:hAnsi="仿宋" w:hint="eastAsia"/>
          <w:b w:val="0"/>
          <w:bCs/>
          <w:color w:val="333333"/>
          <w:sz w:val="32"/>
          <w:szCs w:val="32"/>
        </w:rPr>
        <w:t>在“七一勋章”颁授仪式上的讲话</w:t>
      </w:r>
      <w:r w:rsidR="00E77F9A">
        <w:rPr>
          <w:rFonts w:ascii="仿宋" w:eastAsia="仿宋" w:hAnsi="仿宋" w:hint="eastAsia"/>
          <w:b w:val="0"/>
          <w:color w:val="333333"/>
          <w:sz w:val="32"/>
          <w:szCs w:val="32"/>
        </w:rPr>
        <w:t>（《人民日报》）</w:t>
      </w:r>
    </w:p>
    <w:p w14:paraId="0C799720" w14:textId="05B02317" w:rsidR="00D02CC8" w:rsidRDefault="00D02CC8" w:rsidP="00D02CC8">
      <w:pPr>
        <w:pStyle w:val="WPSOffice1"/>
        <w:tabs>
          <w:tab w:val="right" w:leader="dot" w:pos="8306"/>
        </w:tabs>
        <w:spacing w:line="580" w:lineRule="exact"/>
        <w:rPr>
          <w:rFonts w:ascii="仿宋" w:eastAsia="仿宋" w:hAnsi="仿宋"/>
          <w:sz w:val="32"/>
          <w:szCs w:val="32"/>
        </w:rPr>
      </w:pPr>
      <w:r>
        <w:rPr>
          <w:rFonts w:ascii="仿宋" w:eastAsia="仿宋" w:hAnsi="仿宋" w:hint="eastAsia"/>
          <w:sz w:val="32"/>
          <w:szCs w:val="32"/>
        </w:rPr>
        <w:tab/>
      </w:r>
      <w:r w:rsidR="00727844">
        <w:rPr>
          <w:rFonts w:ascii="仿宋" w:eastAsia="仿宋" w:hAnsi="仿宋"/>
          <w:sz w:val="32"/>
          <w:szCs w:val="32"/>
        </w:rPr>
        <w:t>20</w:t>
      </w:r>
    </w:p>
    <w:p w14:paraId="2FA7675D" w14:textId="382382EE" w:rsidR="00D02CC8" w:rsidRPr="00E77F9A" w:rsidRDefault="00D02CC8" w:rsidP="00E77F9A">
      <w:pPr>
        <w:pStyle w:val="3"/>
        <w:shd w:val="clear" w:color="auto" w:fill="FFFFFF"/>
        <w:spacing w:before="0" w:after="0"/>
        <w:jc w:val="left"/>
        <w:rPr>
          <w:rFonts w:ascii="仿宋" w:eastAsia="仿宋" w:hAnsi="仿宋"/>
          <w:b w:val="0"/>
          <w:color w:val="333333"/>
        </w:rPr>
      </w:pPr>
      <w:r w:rsidRPr="00E77F9A">
        <w:rPr>
          <w:rFonts w:ascii="仿宋" w:eastAsia="仿宋" w:hAnsi="仿宋" w:cs="仿宋" w:hint="eastAsia"/>
          <w:b w:val="0"/>
          <w:color w:val="333333"/>
        </w:rPr>
        <w:t>3</w:t>
      </w:r>
      <w:r w:rsidR="00E77F9A">
        <w:rPr>
          <w:rFonts w:ascii="仿宋" w:eastAsia="仿宋" w:hAnsi="仿宋" w:cs="仿宋" w:hint="eastAsia"/>
          <w:b w:val="0"/>
          <w:color w:val="333333"/>
        </w:rPr>
        <w:t>．</w:t>
      </w:r>
      <w:r w:rsidR="00E77F9A" w:rsidRPr="00E77F9A">
        <w:rPr>
          <w:rFonts w:ascii="仿宋" w:eastAsia="仿宋" w:hAnsi="仿宋" w:hint="eastAsia"/>
          <w:b w:val="0"/>
          <w:color w:val="333333"/>
        </w:rPr>
        <w:t>习近平在中共中央政治局第三十一次集体学习时强调 用好红色资源赓续红色血脉</w:t>
      </w:r>
      <w:r w:rsidR="00E77F9A" w:rsidRPr="00E77F9A">
        <w:rPr>
          <w:rFonts w:ascii="仿宋" w:eastAsia="仿宋" w:hAnsi="仿宋"/>
          <w:b w:val="0"/>
          <w:color w:val="333333"/>
        </w:rPr>
        <w:t xml:space="preserve"> </w:t>
      </w:r>
      <w:r w:rsidR="00E77F9A" w:rsidRPr="00E77F9A">
        <w:rPr>
          <w:rFonts w:ascii="仿宋" w:eastAsia="仿宋" w:hAnsi="仿宋" w:hint="eastAsia"/>
          <w:b w:val="0"/>
          <w:color w:val="333333"/>
        </w:rPr>
        <w:t>努力创造无愧于历史和人民的新业绩</w:t>
      </w:r>
      <w:r w:rsidR="00E77F9A">
        <w:rPr>
          <w:rFonts w:ascii="仿宋" w:eastAsia="仿宋" w:hAnsi="仿宋" w:hint="eastAsia"/>
          <w:b w:val="0"/>
          <w:color w:val="333333"/>
        </w:rPr>
        <w:t>（《人民日报》）</w:t>
      </w:r>
    </w:p>
    <w:p w14:paraId="4435323A" w14:textId="5D397A62" w:rsidR="00D02CC8" w:rsidRDefault="00D02CC8" w:rsidP="00D02CC8">
      <w:pPr>
        <w:pStyle w:val="WPSOffice1"/>
        <w:tabs>
          <w:tab w:val="right" w:leader="dot" w:pos="8306"/>
        </w:tabs>
        <w:spacing w:line="580" w:lineRule="exact"/>
        <w:rPr>
          <w:rFonts w:ascii="仿宋" w:eastAsia="仿宋" w:hAnsi="仿宋"/>
          <w:sz w:val="32"/>
          <w:szCs w:val="32"/>
        </w:rPr>
      </w:pPr>
      <w:r>
        <w:rPr>
          <w:rFonts w:ascii="仿宋" w:eastAsia="仿宋" w:hAnsi="仿宋" w:hint="eastAsia"/>
          <w:sz w:val="32"/>
          <w:szCs w:val="32"/>
        </w:rPr>
        <w:tab/>
      </w:r>
      <w:bookmarkEnd w:id="0"/>
      <w:r w:rsidR="00727844">
        <w:rPr>
          <w:rFonts w:ascii="仿宋" w:eastAsia="仿宋" w:hAnsi="仿宋"/>
          <w:sz w:val="32"/>
          <w:szCs w:val="32"/>
        </w:rPr>
        <w:t>24</w:t>
      </w:r>
    </w:p>
    <w:p w14:paraId="47D4B3EF" w14:textId="62B6F62E" w:rsidR="00D02CC8" w:rsidRPr="006115EF" w:rsidRDefault="00D02CC8" w:rsidP="00E77F9A">
      <w:pPr>
        <w:pStyle w:val="3"/>
        <w:shd w:val="clear" w:color="auto" w:fill="FFFFFF"/>
        <w:spacing w:before="0" w:after="0"/>
        <w:jc w:val="left"/>
        <w:rPr>
          <w:rFonts w:ascii="仿宋" w:eastAsia="仿宋" w:hAnsi="仿宋" w:cs="宋体"/>
          <w:b w:val="0"/>
          <w:color w:val="333333"/>
          <w:kern w:val="0"/>
        </w:rPr>
      </w:pPr>
      <w:r w:rsidRPr="006115EF">
        <w:rPr>
          <w:rFonts w:ascii="仿宋" w:eastAsia="仿宋" w:hAnsi="仿宋" w:cs="仿宋" w:hint="eastAsia"/>
          <w:b w:val="0"/>
          <w:color w:val="333333"/>
        </w:rPr>
        <w:t>4</w:t>
      </w:r>
      <w:r w:rsidR="00E77F9A" w:rsidRPr="006115EF">
        <w:rPr>
          <w:rFonts w:ascii="仿宋" w:eastAsia="仿宋" w:hAnsi="仿宋" w:cs="仿宋" w:hint="eastAsia"/>
          <w:b w:val="0"/>
          <w:color w:val="333333"/>
        </w:rPr>
        <w:t>．</w:t>
      </w:r>
      <w:r w:rsidR="006115EF" w:rsidRPr="006115EF">
        <w:rPr>
          <w:rFonts w:ascii="仿宋" w:eastAsia="仿宋" w:hAnsi="仿宋" w:cs="仿宋" w:hint="eastAsia"/>
          <w:b w:val="0"/>
          <w:color w:val="333333"/>
        </w:rPr>
        <w:t>习近平：</w:t>
      </w:r>
      <w:r w:rsidR="006115EF" w:rsidRPr="006115EF">
        <w:rPr>
          <w:rFonts w:ascii="仿宋" w:eastAsia="仿宋" w:hAnsi="仿宋" w:hint="eastAsia"/>
          <w:b w:val="0"/>
          <w:color w:val="000000"/>
        </w:rPr>
        <w:t>学史明理 学史增信 学史崇德 学史力行</w:t>
      </w:r>
      <w:r w:rsidR="006115EF" w:rsidRPr="006115EF">
        <w:rPr>
          <w:rFonts w:ascii="仿宋" w:eastAsia="仿宋" w:hAnsi="仿宋" w:cs="仿宋" w:hint="eastAsia"/>
          <w:b w:val="0"/>
          <w:color w:val="333333"/>
        </w:rPr>
        <w:t>（《求是》）</w:t>
      </w:r>
    </w:p>
    <w:p w14:paraId="70F9096A" w14:textId="753CD260" w:rsidR="00E77F9A" w:rsidRPr="00E77F9A" w:rsidRDefault="00D02CC8" w:rsidP="00E77F9A">
      <w:pPr>
        <w:pStyle w:val="WPSOffice1"/>
        <w:tabs>
          <w:tab w:val="right" w:leader="dot" w:pos="8306"/>
        </w:tabs>
        <w:spacing w:line="580" w:lineRule="exact"/>
        <w:rPr>
          <w:rFonts w:ascii="仿宋" w:eastAsia="仿宋" w:hAnsi="仿宋"/>
          <w:sz w:val="32"/>
          <w:szCs w:val="32"/>
        </w:rPr>
      </w:pPr>
      <w:r w:rsidRPr="00E77F9A">
        <w:rPr>
          <w:rFonts w:ascii="仿宋" w:eastAsia="仿宋" w:hAnsi="仿宋" w:hint="eastAsia"/>
          <w:sz w:val="32"/>
          <w:szCs w:val="32"/>
        </w:rPr>
        <w:tab/>
      </w:r>
      <w:r w:rsidR="00727844">
        <w:rPr>
          <w:rFonts w:ascii="仿宋" w:eastAsia="仿宋" w:hAnsi="仿宋"/>
          <w:sz w:val="32"/>
          <w:szCs w:val="32"/>
        </w:rPr>
        <w:t>32</w:t>
      </w:r>
    </w:p>
    <w:p w14:paraId="32AA3C3D" w14:textId="1A19E1F0" w:rsidR="00D02CC8" w:rsidRPr="00E77F9A" w:rsidRDefault="00D02CC8" w:rsidP="00E77F9A">
      <w:pPr>
        <w:pStyle w:val="WPSOffice1"/>
        <w:tabs>
          <w:tab w:val="right" w:leader="dot" w:pos="8306"/>
        </w:tabs>
        <w:spacing w:line="580" w:lineRule="exact"/>
        <w:rPr>
          <w:rFonts w:ascii="仿宋" w:eastAsia="仿宋" w:hAnsi="仿宋"/>
          <w:sz w:val="32"/>
          <w:szCs w:val="32"/>
        </w:rPr>
      </w:pPr>
      <w:r w:rsidRPr="00E77F9A">
        <w:rPr>
          <w:rFonts w:ascii="仿宋" w:eastAsia="仿宋" w:hAnsi="仿宋" w:cs="仿宋" w:hint="eastAsia"/>
          <w:color w:val="333333"/>
          <w:sz w:val="32"/>
          <w:szCs w:val="32"/>
        </w:rPr>
        <w:t>5</w:t>
      </w:r>
      <w:r w:rsidR="00E77F9A">
        <w:rPr>
          <w:rFonts w:ascii="仿宋" w:eastAsia="仿宋" w:hAnsi="仿宋" w:cs="仿宋" w:hint="eastAsia"/>
          <w:color w:val="333333"/>
          <w:sz w:val="32"/>
          <w:szCs w:val="32"/>
        </w:rPr>
        <w:t>．</w:t>
      </w:r>
      <w:r w:rsidR="006115EF" w:rsidRPr="00E77F9A">
        <w:rPr>
          <w:rFonts w:ascii="仿宋" w:eastAsia="仿宋" w:hAnsi="仿宋" w:cs="宋体" w:hint="eastAsia"/>
          <w:bCs/>
          <w:color w:val="333333"/>
          <w:sz w:val="32"/>
          <w:szCs w:val="32"/>
        </w:rPr>
        <w:t>中共中央印发</w:t>
      </w:r>
      <w:r w:rsidR="006115EF">
        <w:rPr>
          <w:rFonts w:ascii="仿宋" w:eastAsia="仿宋" w:hAnsi="仿宋" w:cs="宋体" w:hint="eastAsia"/>
          <w:b/>
          <w:color w:val="333333"/>
        </w:rPr>
        <w:t xml:space="preserve"> </w:t>
      </w:r>
      <w:r w:rsidR="006115EF" w:rsidRPr="00E77F9A">
        <w:rPr>
          <w:rFonts w:ascii="仿宋" w:eastAsia="仿宋" w:hAnsi="仿宋" w:cs="宋体" w:hint="eastAsia"/>
          <w:bCs/>
          <w:color w:val="333333"/>
          <w:kern w:val="36"/>
          <w:sz w:val="32"/>
          <w:szCs w:val="32"/>
        </w:rPr>
        <w:t>中国共产党党徽党旗条例</w:t>
      </w:r>
      <w:r w:rsidR="006115EF" w:rsidRPr="00E77F9A">
        <w:rPr>
          <w:rFonts w:ascii="仿宋" w:eastAsia="仿宋" w:hAnsi="仿宋" w:cs="仿宋" w:hint="eastAsia"/>
          <w:bCs/>
          <w:color w:val="333333"/>
          <w:sz w:val="32"/>
          <w:szCs w:val="32"/>
        </w:rPr>
        <w:t>（《人民日报》）</w:t>
      </w:r>
    </w:p>
    <w:p w14:paraId="47D5B984" w14:textId="227D7CF5" w:rsidR="00D02CC8" w:rsidRDefault="00D02CC8" w:rsidP="00D02CC8">
      <w:pPr>
        <w:pStyle w:val="WPSOffice1"/>
        <w:tabs>
          <w:tab w:val="right" w:leader="dot" w:pos="8306"/>
        </w:tabs>
        <w:spacing w:line="580" w:lineRule="exact"/>
        <w:rPr>
          <w:rFonts w:ascii="仿宋" w:eastAsia="仿宋" w:hAnsi="仿宋"/>
          <w:sz w:val="32"/>
          <w:szCs w:val="32"/>
        </w:rPr>
      </w:pPr>
      <w:r>
        <w:rPr>
          <w:rFonts w:ascii="仿宋" w:eastAsia="仿宋" w:hAnsi="仿宋" w:hint="eastAsia"/>
          <w:sz w:val="32"/>
          <w:szCs w:val="32"/>
        </w:rPr>
        <w:tab/>
      </w:r>
      <w:r w:rsidR="009E0980">
        <w:rPr>
          <w:rFonts w:ascii="仿宋" w:eastAsia="仿宋" w:hAnsi="仿宋"/>
          <w:sz w:val="32"/>
          <w:szCs w:val="32"/>
        </w:rPr>
        <w:t>53</w:t>
      </w:r>
    </w:p>
    <w:p w14:paraId="6D3AD01F" w14:textId="77777777" w:rsidR="00D02CC8" w:rsidRDefault="00D02CC8" w:rsidP="00D02CC8">
      <w:pPr>
        <w:pStyle w:val="WPSOffice1"/>
        <w:tabs>
          <w:tab w:val="right" w:leader="dot" w:pos="8306"/>
        </w:tabs>
        <w:spacing w:line="580" w:lineRule="exact"/>
        <w:rPr>
          <w:rFonts w:ascii="仿宋" w:eastAsia="仿宋" w:hAnsi="仿宋"/>
          <w:sz w:val="32"/>
          <w:szCs w:val="32"/>
        </w:rPr>
      </w:pPr>
    </w:p>
    <w:p w14:paraId="5FEC9F06" w14:textId="686C31D1" w:rsidR="006115EF" w:rsidRDefault="006115EF"/>
    <w:p w14:paraId="19C0147E" w14:textId="77777777" w:rsidR="006115EF" w:rsidRDefault="006115EF">
      <w:pPr>
        <w:widowControl/>
        <w:jc w:val="left"/>
      </w:pPr>
      <w:r>
        <w:br w:type="page"/>
      </w:r>
    </w:p>
    <w:p w14:paraId="7862582F" w14:textId="6D7BD87C" w:rsidR="006115EF" w:rsidRPr="006115EF" w:rsidRDefault="006115EF" w:rsidP="006115EF">
      <w:pPr>
        <w:pStyle w:val="3"/>
        <w:widowControl/>
        <w:jc w:val="center"/>
        <w:rPr>
          <w:rFonts w:ascii="黑体" w:eastAsia="黑体" w:hAnsi="黑体" w:cs="黑体"/>
        </w:rPr>
      </w:pPr>
      <w:r w:rsidRPr="006115EF">
        <w:rPr>
          <w:rFonts w:ascii="黑体" w:eastAsia="黑体" w:hAnsi="黑体" w:hint="eastAsia"/>
        </w:rPr>
        <w:lastRenderedPageBreak/>
        <w:t>习近平在庆祝中国共产党成立100周年大会上的讲话</w:t>
      </w:r>
    </w:p>
    <w:p w14:paraId="6FDE0140" w14:textId="73DE6D89" w:rsidR="006115EF" w:rsidRPr="006115EF" w:rsidRDefault="006115EF" w:rsidP="006115EF">
      <w:pPr>
        <w:pStyle w:val="1"/>
        <w:widowControl/>
        <w:jc w:val="center"/>
        <w:rPr>
          <w:rFonts w:ascii="黑体" w:eastAsia="黑体" w:hAnsi="黑体" w:cs="黑体"/>
          <w:color w:val="333333"/>
          <w:sz w:val="32"/>
          <w:szCs w:val="32"/>
        </w:rPr>
      </w:pPr>
      <w:r w:rsidRPr="006115EF">
        <w:rPr>
          <w:rFonts w:ascii="黑体" w:eastAsia="黑体" w:hAnsi="黑体" w:hint="eastAsia"/>
          <w:sz w:val="32"/>
          <w:szCs w:val="32"/>
        </w:rPr>
        <w:t>（2021年7月1日</w:t>
      </w:r>
      <w:r w:rsidRPr="006115EF">
        <w:rPr>
          <w:rFonts w:ascii="黑体" w:eastAsia="黑体" w:hAnsi="黑体"/>
          <w:sz w:val="32"/>
          <w:szCs w:val="32"/>
        </w:rPr>
        <w:t>）</w:t>
      </w:r>
    </w:p>
    <w:p w14:paraId="32E2EFF5" w14:textId="1F0DCAA5" w:rsidR="006115EF" w:rsidRPr="008970FB" w:rsidRDefault="006115EF" w:rsidP="006115EF">
      <w:pPr>
        <w:pStyle w:val="a7"/>
        <w:jc w:val="center"/>
        <w:rPr>
          <w:rFonts w:ascii="仿宋" w:eastAsia="仿宋" w:hAnsi="仿宋" w:cs="仿宋"/>
          <w:color w:val="00B0F0"/>
          <w:sz w:val="32"/>
          <w:szCs w:val="32"/>
        </w:rPr>
      </w:pPr>
      <w:r>
        <w:rPr>
          <w:rFonts w:ascii="仿宋" w:eastAsia="仿宋" w:hAnsi="仿宋" w:cs="仿宋" w:hint="eastAsia"/>
          <w:color w:val="00B0F0"/>
          <w:sz w:val="32"/>
          <w:szCs w:val="32"/>
          <w:lang w:bidi="ar"/>
        </w:rPr>
        <w:t>《 人民日报 》（ 2021年0</w:t>
      </w:r>
      <w:r>
        <w:rPr>
          <w:rFonts w:ascii="仿宋" w:eastAsia="仿宋" w:hAnsi="仿宋" w:cs="仿宋"/>
          <w:color w:val="00B0F0"/>
          <w:sz w:val="32"/>
          <w:szCs w:val="32"/>
          <w:lang w:bidi="ar"/>
        </w:rPr>
        <w:t>7</w:t>
      </w:r>
      <w:r>
        <w:rPr>
          <w:rFonts w:ascii="仿宋" w:eastAsia="仿宋" w:hAnsi="仿宋" w:cs="仿宋" w:hint="eastAsia"/>
          <w:color w:val="00B0F0"/>
          <w:sz w:val="32"/>
          <w:szCs w:val="32"/>
          <w:lang w:bidi="ar"/>
        </w:rPr>
        <w:t>月</w:t>
      </w:r>
      <w:r>
        <w:rPr>
          <w:rFonts w:ascii="仿宋" w:eastAsia="仿宋" w:hAnsi="仿宋" w:cs="仿宋"/>
          <w:color w:val="00B0F0"/>
          <w:sz w:val="32"/>
          <w:szCs w:val="32"/>
          <w:lang w:bidi="ar"/>
        </w:rPr>
        <w:t>02</w:t>
      </w:r>
      <w:r>
        <w:rPr>
          <w:rFonts w:ascii="仿宋" w:eastAsia="仿宋" w:hAnsi="仿宋" w:cs="仿宋" w:hint="eastAsia"/>
          <w:color w:val="00B0F0"/>
          <w:sz w:val="32"/>
          <w:szCs w:val="32"/>
          <w:lang w:bidi="ar"/>
        </w:rPr>
        <w:t xml:space="preserve">日 </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 xml:space="preserve"> 第</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0</w:t>
      </w:r>
      <w:r>
        <w:rPr>
          <w:rFonts w:ascii="仿宋" w:eastAsia="仿宋" w:hAnsi="仿宋" w:cs="仿宋"/>
          <w:color w:val="00B0F0"/>
          <w:sz w:val="32"/>
          <w:szCs w:val="32"/>
          <w:lang w:bidi="ar"/>
        </w:rPr>
        <w:t>2</w:t>
      </w:r>
      <w:r>
        <w:rPr>
          <w:rFonts w:ascii="仿宋" w:eastAsia="仿宋" w:hAnsi="仿宋" w:cs="仿宋" w:hint="eastAsia"/>
          <w:color w:val="00B0F0"/>
          <w:sz w:val="32"/>
          <w:szCs w:val="32"/>
          <w:lang w:bidi="ar"/>
        </w:rPr>
        <w:t xml:space="preserve"> 版）</w:t>
      </w:r>
    </w:p>
    <w:p w14:paraId="59FDC676" w14:textId="77777777" w:rsidR="006115EF" w:rsidRPr="006115EF" w:rsidRDefault="006115EF" w:rsidP="006115EF">
      <w:pPr>
        <w:rPr>
          <w:rFonts w:ascii="仿宋" w:eastAsia="仿宋" w:hAnsi="仿宋"/>
          <w:sz w:val="32"/>
          <w:szCs w:val="32"/>
        </w:rPr>
      </w:pPr>
    </w:p>
    <w:p w14:paraId="3B0EAD3A" w14:textId="3299755A" w:rsidR="006115EF" w:rsidRDefault="006115EF" w:rsidP="006115EF">
      <w:pPr>
        <w:rPr>
          <w:rFonts w:ascii="仿宋" w:eastAsia="仿宋" w:hAnsi="仿宋"/>
          <w:sz w:val="32"/>
          <w:szCs w:val="32"/>
        </w:rPr>
      </w:pPr>
      <w:r w:rsidRPr="006115EF">
        <w:rPr>
          <w:rFonts w:ascii="仿宋" w:eastAsia="仿宋" w:hAnsi="仿宋" w:hint="eastAsia"/>
          <w:sz w:val="32"/>
          <w:szCs w:val="32"/>
        </w:rPr>
        <w:t>同志们，朋友们：</w:t>
      </w:r>
    </w:p>
    <w:p w14:paraId="4437C314" w14:textId="77777777" w:rsidR="006115EF" w:rsidRPr="006115EF" w:rsidRDefault="006115EF" w:rsidP="006115EF">
      <w:pPr>
        <w:rPr>
          <w:rFonts w:ascii="仿宋" w:eastAsia="仿宋" w:hAnsi="仿宋"/>
          <w:sz w:val="32"/>
          <w:szCs w:val="32"/>
        </w:rPr>
      </w:pPr>
    </w:p>
    <w:p w14:paraId="6CAF2873" w14:textId="67511D24" w:rsidR="006115EF" w:rsidRPr="006115EF" w:rsidRDefault="006115EF" w:rsidP="006115EF">
      <w:pPr>
        <w:ind w:firstLineChars="200" w:firstLine="640"/>
        <w:rPr>
          <w:rFonts w:ascii="仿宋" w:eastAsia="仿宋" w:hAnsi="仿宋"/>
          <w:sz w:val="32"/>
          <w:szCs w:val="32"/>
        </w:rPr>
      </w:pPr>
      <w:r w:rsidRPr="006115EF">
        <w:rPr>
          <w:rFonts w:ascii="仿宋" w:eastAsia="仿宋" w:hAnsi="仿宋" w:hint="eastAsia"/>
          <w:sz w:val="32"/>
          <w:szCs w:val="32"/>
        </w:rPr>
        <w:t>今天，在中国共产党历史上，在中华民族历史上，都是一个十分重大而庄严的日子。我们在这里隆重集会，同全党全国各族人民一道，庆祝中国共产党成立一百周年，回顾中国共产党百年奋斗的光辉历程，展望中华民族伟大复兴的光明前景。</w:t>
      </w:r>
    </w:p>
    <w:p w14:paraId="02ED004B" w14:textId="77777777" w:rsidR="006115EF" w:rsidRDefault="006115EF" w:rsidP="006115EF">
      <w:pPr>
        <w:ind w:firstLineChars="200" w:firstLine="640"/>
        <w:rPr>
          <w:rFonts w:ascii="仿宋" w:eastAsia="仿宋" w:hAnsi="仿宋"/>
          <w:sz w:val="32"/>
          <w:szCs w:val="32"/>
        </w:rPr>
      </w:pPr>
    </w:p>
    <w:p w14:paraId="6FCA8841" w14:textId="2A43B7C0" w:rsidR="006115EF" w:rsidRPr="006115EF" w:rsidRDefault="006115EF" w:rsidP="006115EF">
      <w:pPr>
        <w:ind w:firstLineChars="200" w:firstLine="640"/>
        <w:rPr>
          <w:rFonts w:ascii="仿宋" w:eastAsia="仿宋" w:hAnsi="仿宋"/>
          <w:sz w:val="32"/>
          <w:szCs w:val="32"/>
        </w:rPr>
      </w:pPr>
      <w:r w:rsidRPr="006115EF">
        <w:rPr>
          <w:rFonts w:ascii="仿宋" w:eastAsia="仿宋" w:hAnsi="仿宋" w:hint="eastAsia"/>
          <w:sz w:val="32"/>
          <w:szCs w:val="32"/>
        </w:rPr>
        <w:t>首先，我代表党中央，向全体中国共产党员致以节日的热烈祝贺！</w:t>
      </w:r>
    </w:p>
    <w:p w14:paraId="45BDB8D0" w14:textId="77777777" w:rsidR="006115EF" w:rsidRDefault="006115EF" w:rsidP="006115EF">
      <w:pPr>
        <w:ind w:firstLineChars="200" w:firstLine="640"/>
        <w:rPr>
          <w:rFonts w:ascii="仿宋" w:eastAsia="仿宋" w:hAnsi="仿宋"/>
          <w:sz w:val="32"/>
          <w:szCs w:val="32"/>
        </w:rPr>
      </w:pPr>
    </w:p>
    <w:p w14:paraId="1284FD68" w14:textId="26602CDE" w:rsidR="006115EF" w:rsidRDefault="006115EF" w:rsidP="006115EF">
      <w:pPr>
        <w:ind w:firstLineChars="200" w:firstLine="640"/>
        <w:rPr>
          <w:rFonts w:ascii="仿宋" w:eastAsia="仿宋" w:hAnsi="仿宋"/>
          <w:sz w:val="32"/>
          <w:szCs w:val="32"/>
        </w:rPr>
      </w:pPr>
      <w:r w:rsidRPr="006115EF">
        <w:rPr>
          <w:rFonts w:ascii="仿宋" w:eastAsia="仿宋" w:hAnsi="仿宋" w:hint="eastAsia"/>
          <w:sz w:val="32"/>
          <w:szCs w:val="32"/>
        </w:rPr>
        <w:t>在这里，我代表党和人民庄严宣告，经过全党全国各族人民持续奋斗，我们实现了第一个百年奋斗目标，在中华大地上全面建成了小康社会，历史性地解决了绝对贫困问题，正在意气风发向着全面建成社会主义现代化强国的第二个百年奋斗目标迈进。这是中华民族的伟大光荣！这是中国人民的伟大光荣！这是中国共产党的伟大光荣！</w:t>
      </w:r>
    </w:p>
    <w:p w14:paraId="52A615FE" w14:textId="77777777" w:rsidR="00727844" w:rsidRDefault="00727844" w:rsidP="006115EF">
      <w:pPr>
        <w:ind w:firstLineChars="200" w:firstLine="640"/>
        <w:rPr>
          <w:rFonts w:ascii="仿宋" w:eastAsia="仿宋" w:hAnsi="仿宋"/>
          <w:sz w:val="32"/>
          <w:szCs w:val="32"/>
        </w:rPr>
      </w:pPr>
    </w:p>
    <w:p w14:paraId="510ADB6E" w14:textId="39A52530" w:rsidR="006115EF" w:rsidRDefault="006115EF" w:rsidP="00727844">
      <w:pPr>
        <w:ind w:firstLine="640"/>
        <w:rPr>
          <w:rFonts w:ascii="仿宋" w:eastAsia="仿宋" w:hAnsi="仿宋"/>
          <w:sz w:val="32"/>
          <w:szCs w:val="32"/>
        </w:rPr>
      </w:pPr>
      <w:r w:rsidRPr="006115EF">
        <w:rPr>
          <w:rFonts w:ascii="仿宋" w:eastAsia="仿宋" w:hAnsi="仿宋" w:hint="eastAsia"/>
          <w:sz w:val="32"/>
          <w:szCs w:val="32"/>
        </w:rPr>
        <w:t>同志们、朋友们！</w:t>
      </w:r>
    </w:p>
    <w:p w14:paraId="22949858" w14:textId="77777777" w:rsidR="00727844" w:rsidRPr="006115EF" w:rsidRDefault="00727844" w:rsidP="00727844">
      <w:pPr>
        <w:ind w:firstLine="640"/>
        <w:rPr>
          <w:rFonts w:ascii="仿宋" w:eastAsia="仿宋" w:hAnsi="仿宋"/>
          <w:sz w:val="32"/>
          <w:szCs w:val="32"/>
        </w:rPr>
      </w:pPr>
    </w:p>
    <w:p w14:paraId="2890DBF6" w14:textId="178E8F30" w:rsidR="006115EF" w:rsidRDefault="006115EF" w:rsidP="00727844">
      <w:pPr>
        <w:ind w:firstLine="640"/>
        <w:rPr>
          <w:rFonts w:ascii="仿宋" w:eastAsia="仿宋" w:hAnsi="仿宋"/>
          <w:sz w:val="32"/>
          <w:szCs w:val="32"/>
        </w:rPr>
      </w:pPr>
      <w:r w:rsidRPr="006115EF">
        <w:rPr>
          <w:rFonts w:ascii="仿宋" w:eastAsia="仿宋" w:hAnsi="仿宋" w:hint="eastAsia"/>
          <w:sz w:val="32"/>
          <w:szCs w:val="32"/>
        </w:rPr>
        <w:t>中华民族是世界上伟大的民族，有着5000多年源远流长的文明历史，为人类文明进步作出了不可磨灭的贡献。1840年鸦片战争以后，中国逐步成为半殖民地半封建社会，国家蒙辱、人民蒙难、文明蒙尘，中华民族遭受了前所未有的劫难。从那时起，实现中华民族伟大复兴，就成为中国人民和中华民族最伟大的梦想。</w:t>
      </w:r>
    </w:p>
    <w:p w14:paraId="318A092B" w14:textId="77777777" w:rsidR="00727844" w:rsidRPr="006115EF" w:rsidRDefault="00727844" w:rsidP="00727844">
      <w:pPr>
        <w:ind w:firstLine="640"/>
        <w:rPr>
          <w:rFonts w:ascii="仿宋" w:eastAsia="仿宋" w:hAnsi="仿宋"/>
          <w:sz w:val="32"/>
          <w:szCs w:val="32"/>
        </w:rPr>
      </w:pPr>
    </w:p>
    <w:p w14:paraId="0A01BBBC" w14:textId="0E02EA76" w:rsidR="006115EF" w:rsidRDefault="006115EF" w:rsidP="00727844">
      <w:pPr>
        <w:ind w:firstLine="640"/>
        <w:rPr>
          <w:rFonts w:ascii="仿宋" w:eastAsia="仿宋" w:hAnsi="仿宋"/>
          <w:sz w:val="32"/>
          <w:szCs w:val="32"/>
        </w:rPr>
      </w:pPr>
      <w:r w:rsidRPr="006115EF">
        <w:rPr>
          <w:rFonts w:ascii="仿宋" w:eastAsia="仿宋" w:hAnsi="仿宋" w:hint="eastAsia"/>
          <w:sz w:val="32"/>
          <w:szCs w:val="32"/>
        </w:rPr>
        <w:t>为了拯救民族危亡，中国人民奋起反抗，仁人志士奔走呐喊，太平天国运动、戊戌变法、义和团运动、辛亥革命接连而起，各种救国方案轮番出台，但都以失败而告终。中国迫切需要新的思想引领救亡运动，迫切需要新的组织凝聚革命力量。</w:t>
      </w:r>
    </w:p>
    <w:p w14:paraId="58C80F61" w14:textId="77777777" w:rsidR="00727844" w:rsidRPr="006115EF" w:rsidRDefault="00727844" w:rsidP="00727844">
      <w:pPr>
        <w:ind w:firstLine="640"/>
        <w:rPr>
          <w:rFonts w:ascii="仿宋" w:eastAsia="仿宋" w:hAnsi="仿宋"/>
          <w:sz w:val="32"/>
          <w:szCs w:val="32"/>
        </w:rPr>
      </w:pPr>
    </w:p>
    <w:p w14:paraId="34AA4F85" w14:textId="370C4125" w:rsidR="006115EF" w:rsidRDefault="006115EF" w:rsidP="00727844">
      <w:pPr>
        <w:ind w:firstLine="640"/>
        <w:rPr>
          <w:rFonts w:ascii="仿宋" w:eastAsia="仿宋" w:hAnsi="仿宋"/>
          <w:sz w:val="32"/>
          <w:szCs w:val="32"/>
        </w:rPr>
      </w:pPr>
      <w:r w:rsidRPr="006115EF">
        <w:rPr>
          <w:rFonts w:ascii="仿宋" w:eastAsia="仿宋" w:hAnsi="仿宋" w:hint="eastAsia"/>
          <w:sz w:val="32"/>
          <w:szCs w:val="32"/>
        </w:rPr>
        <w:t>十月革命一声炮响，给中国送来了马克思列宁主义。在中国人民和中华民族的伟大觉醒中，在马克思列宁主义同中国工人运动的紧密结合中，中国共产党应运而生。中国产生了共产党，这是开天辟地的大事变，深刻改变了近代以后中华民族发展的方向和进程，深刻改变了中国人民和中华民族的前途和命运，深刻改变了世界发展的趋势和格局。</w:t>
      </w:r>
    </w:p>
    <w:p w14:paraId="35D7E8D7" w14:textId="77777777" w:rsidR="00727844" w:rsidRPr="006115EF" w:rsidRDefault="00727844" w:rsidP="00727844">
      <w:pPr>
        <w:ind w:firstLine="640"/>
        <w:rPr>
          <w:rFonts w:ascii="仿宋" w:eastAsia="仿宋" w:hAnsi="仿宋"/>
          <w:sz w:val="32"/>
          <w:szCs w:val="32"/>
        </w:rPr>
      </w:pPr>
    </w:p>
    <w:p w14:paraId="74FAEA2F" w14:textId="467A5A5C" w:rsidR="006115EF" w:rsidRDefault="006115EF" w:rsidP="00727844">
      <w:pPr>
        <w:ind w:firstLine="640"/>
        <w:rPr>
          <w:rFonts w:ascii="仿宋" w:eastAsia="仿宋" w:hAnsi="仿宋"/>
          <w:sz w:val="32"/>
          <w:szCs w:val="32"/>
        </w:rPr>
      </w:pPr>
      <w:r w:rsidRPr="006115EF">
        <w:rPr>
          <w:rFonts w:ascii="仿宋" w:eastAsia="仿宋" w:hAnsi="仿宋" w:hint="eastAsia"/>
          <w:sz w:val="32"/>
          <w:szCs w:val="32"/>
        </w:rPr>
        <w:t>中国共产党一经诞生，就把为中国人民谋幸福、为中华民族谋复兴确立为自己的初心使命。一百年来，中国共产党团结带领中国人民进行的一切奋斗、一切牺牲、一切创造，归结起来就是一个主题：实现中华民族伟大复兴。</w:t>
      </w:r>
    </w:p>
    <w:p w14:paraId="6D71EC12" w14:textId="77777777" w:rsidR="00727844" w:rsidRPr="006115EF" w:rsidRDefault="00727844" w:rsidP="00727844">
      <w:pPr>
        <w:ind w:firstLine="640"/>
        <w:rPr>
          <w:rFonts w:ascii="仿宋" w:eastAsia="仿宋" w:hAnsi="仿宋"/>
          <w:sz w:val="32"/>
          <w:szCs w:val="32"/>
        </w:rPr>
      </w:pPr>
    </w:p>
    <w:p w14:paraId="17975C32" w14:textId="78E1080C" w:rsidR="006115EF" w:rsidRDefault="006115EF" w:rsidP="00727844">
      <w:pPr>
        <w:ind w:firstLine="640"/>
        <w:rPr>
          <w:rFonts w:ascii="仿宋" w:eastAsia="仿宋" w:hAnsi="仿宋"/>
          <w:sz w:val="32"/>
          <w:szCs w:val="32"/>
        </w:rPr>
      </w:pPr>
      <w:r w:rsidRPr="006115EF">
        <w:rPr>
          <w:rFonts w:ascii="仿宋" w:eastAsia="仿宋" w:hAnsi="仿宋" w:hint="eastAsia"/>
          <w:sz w:val="32"/>
          <w:szCs w:val="32"/>
        </w:rPr>
        <w:t>——为了实现中华民族伟大复兴，中国共产党团结带领中国人民，浴血奋战、百折不挠，创造了新民主主义革命的伟大成就。我们经过北伐战争、土地革命战争、抗日战争、解放战争，以武装的革命反对武装的反革命，推翻帝国主义、封建主义、官僚资本主义三座大山，建立了人民当家作主的中华人民共和国，实现了民族独立、人民解放。新民主主义革命的胜利，彻底结束了旧中国半殖民地半封建社会的历史，彻底结束了旧中国一盘散沙的局面，彻底废除了列强强加给中国的不平等条约和帝国主义在中国的一切特权，为实现中华民族伟大复兴创造了根本社会条件。中国共产党和中国人民以英勇顽强的奋斗向世界庄严宣告，中国人民站起来了，中华民族任人宰割、饱受欺凌的时代一去不复返了！</w:t>
      </w:r>
    </w:p>
    <w:p w14:paraId="3AAC23AA" w14:textId="77777777" w:rsidR="00727844" w:rsidRPr="006115EF" w:rsidRDefault="00727844" w:rsidP="00727844">
      <w:pPr>
        <w:ind w:firstLine="640"/>
        <w:rPr>
          <w:rFonts w:ascii="仿宋" w:eastAsia="仿宋" w:hAnsi="仿宋"/>
          <w:sz w:val="32"/>
          <w:szCs w:val="32"/>
        </w:rPr>
      </w:pPr>
    </w:p>
    <w:p w14:paraId="5D24E47A" w14:textId="7AD251C4" w:rsidR="006115EF" w:rsidRDefault="006115EF" w:rsidP="00727844">
      <w:pPr>
        <w:ind w:firstLine="640"/>
        <w:rPr>
          <w:rFonts w:ascii="仿宋" w:eastAsia="仿宋" w:hAnsi="仿宋"/>
          <w:sz w:val="32"/>
          <w:szCs w:val="32"/>
        </w:rPr>
      </w:pPr>
      <w:r w:rsidRPr="006115EF">
        <w:rPr>
          <w:rFonts w:ascii="仿宋" w:eastAsia="仿宋" w:hAnsi="仿宋" w:hint="eastAsia"/>
          <w:sz w:val="32"/>
          <w:szCs w:val="32"/>
        </w:rPr>
        <w:t>——为了实现中华民族伟大复兴，中国共产党团结带领中国人民，自力更生、发愤图强，创造了社会主义革命和建设的伟大成就。我们进行社会主义革命，消灭在中国延续几</w:t>
      </w:r>
      <w:r w:rsidRPr="006115EF">
        <w:rPr>
          <w:rFonts w:ascii="仿宋" w:eastAsia="仿宋" w:hAnsi="仿宋" w:hint="eastAsia"/>
          <w:sz w:val="32"/>
          <w:szCs w:val="32"/>
        </w:rPr>
        <w:lastRenderedPageBreak/>
        <w:t>千年的封建剥削压迫制度，确立社会主义基本制度，推进社会主义建设，战胜帝国主义、霸权主义的颠覆破坏和武装挑衅，实现了中华民族有史以来最为广泛而深刻的社会变革，实现了一穷二白、人口众多的东方大国大步迈进社会主义社会的伟大飞跃，为实现中华民族伟大复兴奠定了根本政治前提和制度基础。中国共产党和中国人民以英勇顽强的奋斗向世界庄严宣告，中国人民不但善于破坏一个旧世界、也善于建设一个新世界，只有社会主义才能救中国，只有社会主义才能发展中国！</w:t>
      </w:r>
    </w:p>
    <w:p w14:paraId="2325C3B9" w14:textId="77777777" w:rsidR="00727844" w:rsidRPr="006115EF" w:rsidRDefault="00727844" w:rsidP="00727844">
      <w:pPr>
        <w:ind w:firstLine="640"/>
        <w:rPr>
          <w:rFonts w:ascii="仿宋" w:eastAsia="仿宋" w:hAnsi="仿宋"/>
          <w:sz w:val="32"/>
          <w:szCs w:val="32"/>
        </w:rPr>
      </w:pPr>
    </w:p>
    <w:p w14:paraId="1065A14D" w14:textId="7D02D52E" w:rsidR="006115EF" w:rsidRPr="006115EF" w:rsidRDefault="006115EF" w:rsidP="006115EF">
      <w:pPr>
        <w:rPr>
          <w:rFonts w:ascii="仿宋" w:eastAsia="仿宋" w:hAnsi="仿宋"/>
          <w:sz w:val="32"/>
          <w:szCs w:val="32"/>
        </w:rPr>
      </w:pPr>
      <w:r w:rsidRPr="006115EF">
        <w:rPr>
          <w:rFonts w:ascii="仿宋" w:eastAsia="仿宋" w:hAnsi="仿宋" w:hint="eastAsia"/>
          <w:sz w:val="32"/>
          <w:szCs w:val="32"/>
        </w:rPr>
        <w:t xml:space="preserve">　　——为了实现中华民族伟大复兴，中国共产党团结带领中国人民，解放思想、锐意进取，创造了改革开放和社会主义现代化建设的伟大成就。我们实现新中国成立以来党的历史上具有深远意义的伟大转折，确立党在社会主义初级阶段的基本路线，坚定不移推进改革开放，战胜来自各方面的风险挑战，开创、坚持、捍卫、发展中国特色社会主义，实现了从高度集中的计划经济体制到充满活力的社会主义市场经济体制、从封闭半封闭到全方位开放的历史性转变，实现了从生产力相对落后的状况到经济总量跃居世界第二的历史性突破，实现了人民生活从温饱不足到总体小康、奔向全面小康的历史性跨越，为实现中华民族伟大复兴提供了充满新的活力的体制保证和快速发展的物质条件。中国共产党和</w:t>
      </w:r>
      <w:r w:rsidRPr="006115EF">
        <w:rPr>
          <w:rFonts w:ascii="仿宋" w:eastAsia="仿宋" w:hAnsi="仿宋" w:hint="eastAsia"/>
          <w:sz w:val="32"/>
          <w:szCs w:val="32"/>
        </w:rPr>
        <w:lastRenderedPageBreak/>
        <w:t>中国人民以英勇顽强的奋斗向世界庄严宣告，改革开放是决定当代中国前途命运的关键一招，中国大踏步赶上了时代！</w:t>
      </w:r>
    </w:p>
    <w:p w14:paraId="0C159247" w14:textId="77777777" w:rsidR="006115EF" w:rsidRDefault="006115EF" w:rsidP="006115EF">
      <w:pPr>
        <w:rPr>
          <w:rFonts w:ascii="仿宋" w:eastAsia="仿宋" w:hAnsi="仿宋"/>
          <w:sz w:val="32"/>
          <w:szCs w:val="32"/>
        </w:rPr>
      </w:pPr>
    </w:p>
    <w:p w14:paraId="25E9B9DA" w14:textId="70B9343A" w:rsidR="006115EF" w:rsidRPr="006115EF" w:rsidRDefault="006115EF" w:rsidP="006115EF">
      <w:pPr>
        <w:rPr>
          <w:rFonts w:ascii="仿宋" w:eastAsia="仿宋" w:hAnsi="仿宋"/>
          <w:sz w:val="32"/>
          <w:szCs w:val="32"/>
        </w:rPr>
      </w:pPr>
      <w:r w:rsidRPr="006115EF">
        <w:rPr>
          <w:rFonts w:ascii="仿宋" w:eastAsia="仿宋" w:hAnsi="仿宋" w:hint="eastAsia"/>
          <w:sz w:val="32"/>
          <w:szCs w:val="32"/>
        </w:rPr>
        <w:t xml:space="preserve">　　——为了实现中华民族伟大复兴，中国共产党团结带领中国人民，自信自强、守正创新，统揽伟大斗争、伟大工程、伟大事业、伟大梦想，创造了新时代中国特色社会主义的伟大成就。党的十八大以来，中国特色社会主义进入新时代，我们坚持和加强党的全面领导，统筹推进“五位一体”总体布局、协调推进“四个全面”战略布局，坚持和完善中国特色社会主义制度、推进国家治理体系和治理能力现代化，坚持依规治党、形成比较完善的党内法规体系，战胜一系列重大风险挑战，实现第一个百年奋斗目标，明确实现第二个百年奋斗目标的战略安排，党和国家事业取得历史性成就、发生历史性变革，为实现中华民族伟大复兴提供了更为完善的制度保证、更为坚实的物质基础、更为主动的精神力量。中国共产党和中国人民以英勇顽强的奋斗向世界庄严宣告，中华民族迎来了从站起来、富起来到强起来的伟大飞跃，实现中华民族伟大复兴进入了不可逆转的历史进程！</w:t>
      </w:r>
    </w:p>
    <w:p w14:paraId="128BA07D" w14:textId="77777777" w:rsidR="006115EF" w:rsidRPr="006115EF" w:rsidRDefault="006115EF" w:rsidP="006115EF">
      <w:pPr>
        <w:ind w:firstLineChars="200" w:firstLine="640"/>
        <w:rPr>
          <w:rFonts w:ascii="仿宋" w:eastAsia="仿宋" w:hAnsi="仿宋"/>
          <w:sz w:val="32"/>
          <w:szCs w:val="32"/>
        </w:rPr>
      </w:pPr>
    </w:p>
    <w:p w14:paraId="1198890B" w14:textId="672AA7DE" w:rsidR="006115EF" w:rsidRPr="006115EF" w:rsidRDefault="006115EF" w:rsidP="006115EF">
      <w:pPr>
        <w:ind w:firstLineChars="200" w:firstLine="640"/>
        <w:rPr>
          <w:rFonts w:ascii="仿宋" w:eastAsia="仿宋" w:hAnsi="仿宋"/>
          <w:sz w:val="32"/>
          <w:szCs w:val="32"/>
        </w:rPr>
      </w:pPr>
      <w:r w:rsidRPr="006115EF">
        <w:rPr>
          <w:rFonts w:ascii="仿宋" w:eastAsia="仿宋" w:hAnsi="仿宋" w:hint="eastAsia"/>
          <w:sz w:val="32"/>
          <w:szCs w:val="32"/>
        </w:rPr>
        <w:t>一百年来，中国共产党团结带领中国人民，以“为有牺牲多壮志，敢教日月换新天”的大无畏气概，书写了中华民族几千年历史上最恢宏的史诗。这一百年来开辟的伟大道路、</w:t>
      </w:r>
      <w:r w:rsidRPr="006115EF">
        <w:rPr>
          <w:rFonts w:ascii="仿宋" w:eastAsia="仿宋" w:hAnsi="仿宋" w:hint="eastAsia"/>
          <w:sz w:val="32"/>
          <w:szCs w:val="32"/>
        </w:rPr>
        <w:lastRenderedPageBreak/>
        <w:t>创造的伟大事业、取得的伟大成就，必将载入中华民族发展史册、人类文明发展史册！</w:t>
      </w:r>
    </w:p>
    <w:p w14:paraId="23CE363A" w14:textId="77777777" w:rsidR="006115EF" w:rsidRPr="006115EF" w:rsidRDefault="006115EF" w:rsidP="006115EF">
      <w:pPr>
        <w:ind w:firstLineChars="200" w:firstLine="640"/>
        <w:rPr>
          <w:rFonts w:ascii="仿宋" w:eastAsia="仿宋" w:hAnsi="仿宋"/>
          <w:sz w:val="32"/>
          <w:szCs w:val="32"/>
        </w:rPr>
      </w:pPr>
    </w:p>
    <w:p w14:paraId="390310A2"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同志们、朋友们！</w:t>
      </w:r>
    </w:p>
    <w:p w14:paraId="45A1EE38" w14:textId="77777777" w:rsidR="006115EF" w:rsidRPr="006115EF" w:rsidRDefault="006115EF" w:rsidP="006115EF">
      <w:pPr>
        <w:ind w:firstLineChars="200" w:firstLine="640"/>
        <w:rPr>
          <w:rFonts w:ascii="仿宋" w:eastAsia="仿宋" w:hAnsi="仿宋"/>
          <w:sz w:val="32"/>
          <w:szCs w:val="32"/>
        </w:rPr>
      </w:pPr>
    </w:p>
    <w:p w14:paraId="703CAC3D"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一百年前，中国共产党的先驱们创建了中国共产党，形成了坚持真理、坚守理想，践行初心、担当使命，不怕牺牲、英勇斗争，对党忠诚、不负人民的伟大建党精神，这是中国共产党的精神之源。</w:t>
      </w:r>
    </w:p>
    <w:p w14:paraId="62A88E74" w14:textId="77777777" w:rsidR="006115EF" w:rsidRPr="006115EF" w:rsidRDefault="006115EF" w:rsidP="006115EF">
      <w:pPr>
        <w:ind w:firstLineChars="200" w:firstLine="640"/>
        <w:rPr>
          <w:rFonts w:ascii="仿宋" w:eastAsia="仿宋" w:hAnsi="仿宋"/>
          <w:sz w:val="32"/>
          <w:szCs w:val="32"/>
        </w:rPr>
      </w:pPr>
    </w:p>
    <w:p w14:paraId="776DE05D"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一百年来，中国共产党弘扬伟大建党精神，在长期奋斗中构建起中国共产党人的精神谱系，锤炼出鲜明的政治品格。历史川流不息，精神代代相传。我们要继续弘扬光荣传统、赓续红色血脉，永远把伟大建党精神继承下去、发扬光大！</w:t>
      </w:r>
    </w:p>
    <w:p w14:paraId="4D454306" w14:textId="77777777" w:rsidR="006115EF" w:rsidRPr="006115EF" w:rsidRDefault="006115EF" w:rsidP="006115EF">
      <w:pPr>
        <w:ind w:firstLineChars="200" w:firstLine="640"/>
        <w:rPr>
          <w:rFonts w:ascii="仿宋" w:eastAsia="仿宋" w:hAnsi="仿宋"/>
          <w:sz w:val="32"/>
          <w:szCs w:val="32"/>
        </w:rPr>
      </w:pPr>
    </w:p>
    <w:p w14:paraId="7529251A"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同志们、朋友们！</w:t>
      </w:r>
    </w:p>
    <w:p w14:paraId="4681542D" w14:textId="77777777" w:rsidR="006115EF" w:rsidRPr="006115EF" w:rsidRDefault="006115EF" w:rsidP="006115EF">
      <w:pPr>
        <w:ind w:firstLineChars="200" w:firstLine="640"/>
        <w:rPr>
          <w:rFonts w:ascii="仿宋" w:eastAsia="仿宋" w:hAnsi="仿宋"/>
          <w:sz w:val="32"/>
          <w:szCs w:val="32"/>
        </w:rPr>
      </w:pPr>
    </w:p>
    <w:p w14:paraId="6A871464"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一百年来，我们取得的一切成就，是中国共产党人、中国人民、中华民族团结奋斗的结果。以毛泽东同志、邓小平同志、江泽民同志、胡锦涛同志为主要代表的中国共产党人，为中华民族伟大复兴建立了彪炳史册的伟大功勋！我们向他们表示崇高的敬意！</w:t>
      </w:r>
    </w:p>
    <w:p w14:paraId="5B263C8F" w14:textId="77777777" w:rsidR="006115EF" w:rsidRPr="006115EF" w:rsidRDefault="006115EF" w:rsidP="006115EF">
      <w:pPr>
        <w:ind w:firstLineChars="200" w:firstLine="640"/>
        <w:rPr>
          <w:rFonts w:ascii="仿宋" w:eastAsia="仿宋" w:hAnsi="仿宋"/>
          <w:sz w:val="32"/>
          <w:szCs w:val="32"/>
        </w:rPr>
      </w:pPr>
    </w:p>
    <w:p w14:paraId="64EE19EE"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此时此刻，我们深切怀念为中国革命、建设、改革，为中国共产党建立、巩固、发展作出重大贡献的毛泽东、周恩来、刘少奇、朱德、邓小平、陈云同志等老一辈革命家，深切怀念为建立、捍卫、建设新中国英勇牺牲的革命先烈，深切怀念为改革开放和社会主义现代化建设英勇献身的革命烈士，深切怀念近代以来为民族独立和人民解放顽强奋斗的所有仁人志士。他们为祖国和民族建立的丰功伟绩永载史册！他们的崇高精神永远铭记在人民心中！</w:t>
      </w:r>
    </w:p>
    <w:p w14:paraId="1D65B374" w14:textId="77777777" w:rsidR="006115EF" w:rsidRPr="006115EF" w:rsidRDefault="006115EF" w:rsidP="006115EF">
      <w:pPr>
        <w:ind w:firstLineChars="200" w:firstLine="640"/>
        <w:rPr>
          <w:rFonts w:ascii="仿宋" w:eastAsia="仿宋" w:hAnsi="仿宋"/>
          <w:sz w:val="32"/>
          <w:szCs w:val="32"/>
        </w:rPr>
      </w:pPr>
    </w:p>
    <w:p w14:paraId="61A22382"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人民是历史的创造者，是真正的英雄。我代表党中央，向全国广大工人、农民、知识分子，向各民主党派和无党派人士、各人民团体、各界爱国人士，向人民解放军指战员、武警部队官兵、公安干警和消防救援队伍指战员，向全体社会主义劳动者，向统一战线广大成员，致以崇高的敬意！向香港特别行政区同胞、澳门特别行政区同胞和台湾同胞以及广大侨胞，致以诚挚的问候！向一切同中国人民友好相处，关心和支持中国革命、建设、改革事业的各国人民和朋友，致以衷心的谢意！</w:t>
      </w:r>
    </w:p>
    <w:p w14:paraId="24391F2D" w14:textId="77777777" w:rsidR="006115EF" w:rsidRPr="006115EF" w:rsidRDefault="006115EF" w:rsidP="006115EF">
      <w:pPr>
        <w:ind w:firstLineChars="200" w:firstLine="640"/>
        <w:rPr>
          <w:rFonts w:ascii="仿宋" w:eastAsia="仿宋" w:hAnsi="仿宋"/>
          <w:sz w:val="32"/>
          <w:szCs w:val="32"/>
        </w:rPr>
      </w:pPr>
    </w:p>
    <w:p w14:paraId="3E6DB8DF"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同志们、朋友们！</w:t>
      </w:r>
    </w:p>
    <w:p w14:paraId="125A0D58" w14:textId="77777777" w:rsidR="006115EF" w:rsidRPr="006115EF" w:rsidRDefault="006115EF" w:rsidP="006115EF">
      <w:pPr>
        <w:ind w:firstLineChars="200" w:firstLine="640"/>
        <w:rPr>
          <w:rFonts w:ascii="仿宋" w:eastAsia="仿宋" w:hAnsi="仿宋"/>
          <w:sz w:val="32"/>
          <w:szCs w:val="32"/>
        </w:rPr>
      </w:pPr>
    </w:p>
    <w:p w14:paraId="23BEA3A4"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lastRenderedPageBreak/>
        <w:t xml:space="preserve">　　初心易得，始终难守。以史为鉴，可以知兴替。我们要用历史映照现实、远观未来，从中国共产党的百年奋斗中看清楚过去我们为什么能够成功、弄明白未来我们怎样才能继续成功，从而在新的征程上更加坚定、更加自觉地牢记初心使命、开创美好未来。</w:t>
      </w:r>
    </w:p>
    <w:p w14:paraId="639886AB" w14:textId="77777777" w:rsidR="006115EF" w:rsidRPr="006115EF" w:rsidRDefault="006115EF" w:rsidP="006115EF">
      <w:pPr>
        <w:ind w:firstLineChars="200" w:firstLine="640"/>
        <w:rPr>
          <w:rFonts w:ascii="仿宋" w:eastAsia="仿宋" w:hAnsi="仿宋"/>
          <w:sz w:val="32"/>
          <w:szCs w:val="32"/>
        </w:rPr>
      </w:pPr>
    </w:p>
    <w:p w14:paraId="6D7341E2"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以史为鉴、开创未来，必须坚持中国共产党坚强领导。办好中国的事情，关键在党。中华民族近代以来180多年的历史、中国共产党成立以来100年的历史、中华人民共和国成立以来70多年的历史都充分证明，没有中国共产党，就没有新中国，就没有中华民族伟大复兴。历史和人民选择了中国共产党。中国共产党领导是中国特色社会主义最本质的特征，是中国特色社会主义制度的最大优势，是党和国家的根本所在、命脉所在，是全国各族人民的利益所系、命运所系。</w:t>
      </w:r>
    </w:p>
    <w:p w14:paraId="79B36D4A" w14:textId="77777777" w:rsidR="006115EF" w:rsidRPr="006115EF" w:rsidRDefault="006115EF" w:rsidP="006115EF">
      <w:pPr>
        <w:ind w:firstLineChars="200" w:firstLine="640"/>
        <w:rPr>
          <w:rFonts w:ascii="仿宋" w:eastAsia="仿宋" w:hAnsi="仿宋"/>
          <w:sz w:val="32"/>
          <w:szCs w:val="32"/>
        </w:rPr>
      </w:pPr>
    </w:p>
    <w:p w14:paraId="7374A930"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新的征程上，我们必须坚持党的全面领导，不断完善党的领导，增强“四个意识”、坚定“四个自信”、做到“两个维护”，牢记“国之大者”，不断提高党科学执政、民主执政、依法执政水平，充分发挥党总揽全局、协调各方的领导核心作用！</w:t>
      </w:r>
    </w:p>
    <w:p w14:paraId="5D8B99A3" w14:textId="77777777" w:rsidR="006115EF" w:rsidRPr="006115EF" w:rsidRDefault="006115EF" w:rsidP="006115EF">
      <w:pPr>
        <w:ind w:firstLineChars="200" w:firstLine="640"/>
        <w:rPr>
          <w:rFonts w:ascii="仿宋" w:eastAsia="仿宋" w:hAnsi="仿宋"/>
          <w:sz w:val="32"/>
          <w:szCs w:val="32"/>
        </w:rPr>
      </w:pPr>
    </w:p>
    <w:p w14:paraId="4F91DE27"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lastRenderedPageBreak/>
        <w:t xml:space="preserve">　　——以史为鉴、开创未来，必须团结带领中国人民不断为美好生活而奋斗。江山就是人民、人民就是江山，打江山、守江山，守的是人民的心。中国共产党根基在人民、血脉在人民、力量在人民。中国共产党始终代表最广大人民根本利益，与人民休戚与共、生死相依，没有任何自己特殊的利益，从来不代表任何利益集团、任何权势团体、任何特权阶层的利益。任何想把中国共产党同中国人民分割开来、对立起来的企图，都是绝不会得逞的！9500多万中国共产党人不答应！14亿多中国人民也不答应！</w:t>
      </w:r>
    </w:p>
    <w:p w14:paraId="2A045323" w14:textId="77777777" w:rsidR="006115EF" w:rsidRPr="006115EF" w:rsidRDefault="006115EF" w:rsidP="006115EF">
      <w:pPr>
        <w:ind w:firstLineChars="200" w:firstLine="640"/>
        <w:rPr>
          <w:rFonts w:ascii="仿宋" w:eastAsia="仿宋" w:hAnsi="仿宋"/>
          <w:sz w:val="32"/>
          <w:szCs w:val="32"/>
        </w:rPr>
      </w:pPr>
    </w:p>
    <w:p w14:paraId="02F63ECF" w14:textId="130FF064"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新的征程上，我们必须紧紧依靠人民创造历史，坚持全心全意为人民服务的根本宗旨，站稳人民立场，贯彻党的群众路线，尊重人民首创精神，践行以人民为中心的发展思想，发展全过程人民民主，维护社会公平正义，着力解决发展不平衡不充分问题和人民群众急难愁盼问题，推动人的全面发展、全体人民共同富裕取得更为明显的实质性进展！</w:t>
      </w:r>
    </w:p>
    <w:p w14:paraId="3BD43D8D" w14:textId="77777777" w:rsidR="006115EF" w:rsidRPr="006115EF" w:rsidRDefault="006115EF" w:rsidP="006115EF">
      <w:pPr>
        <w:ind w:firstLineChars="200" w:firstLine="640"/>
        <w:rPr>
          <w:rFonts w:ascii="仿宋" w:eastAsia="仿宋" w:hAnsi="仿宋"/>
          <w:sz w:val="32"/>
          <w:szCs w:val="32"/>
        </w:rPr>
      </w:pPr>
    </w:p>
    <w:p w14:paraId="584A2676"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以史为鉴、开创未来，必须继续推进马克思主义中国化。马克思主义是我们立党立国的根本指导思想，是我们党的灵魂和旗帜。中国共产党坚持马克思主义基本原理，坚持实事求是，从中国实际出发，洞察时代大势，把握历史主动，进行艰辛探索，不断推进马克思主义中国化时代化，指</w:t>
      </w:r>
      <w:r w:rsidRPr="006115EF">
        <w:rPr>
          <w:rFonts w:ascii="仿宋" w:eastAsia="仿宋" w:hAnsi="仿宋" w:hint="eastAsia"/>
          <w:sz w:val="32"/>
          <w:szCs w:val="32"/>
        </w:rPr>
        <w:lastRenderedPageBreak/>
        <w:t>导中国人民不断推进伟大社会革命。中国共产党为什么能，中国特色社会主义为什么好，归根到底是因为马克思主义行！</w:t>
      </w:r>
    </w:p>
    <w:p w14:paraId="2FB25E5A" w14:textId="77777777" w:rsidR="006115EF" w:rsidRPr="006115EF" w:rsidRDefault="006115EF" w:rsidP="006115EF">
      <w:pPr>
        <w:ind w:firstLineChars="200" w:firstLine="640"/>
        <w:rPr>
          <w:rFonts w:ascii="仿宋" w:eastAsia="仿宋" w:hAnsi="仿宋"/>
          <w:sz w:val="32"/>
          <w:szCs w:val="32"/>
        </w:rPr>
      </w:pPr>
    </w:p>
    <w:p w14:paraId="68DA623B"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新的征程上，我们必须坚持马克思列宁主义、毛泽东思想、邓小平理论、“三个代表”重要思想、科学发展观，全面贯彻新时代中国特色社会主义思想，坚持把马克思主义基本原理同中国具体实际相结合、同中华优秀传统文化相结合，用马克思主义观察时代、把握时代、引领时代，继续发展当代中国马克思主义、21世纪马克思主义！</w:t>
      </w:r>
    </w:p>
    <w:p w14:paraId="1CF772D6" w14:textId="77777777" w:rsidR="006115EF" w:rsidRPr="006115EF" w:rsidRDefault="006115EF" w:rsidP="006115EF">
      <w:pPr>
        <w:ind w:firstLineChars="200" w:firstLine="640"/>
        <w:rPr>
          <w:rFonts w:ascii="仿宋" w:eastAsia="仿宋" w:hAnsi="仿宋"/>
          <w:sz w:val="32"/>
          <w:szCs w:val="32"/>
        </w:rPr>
      </w:pPr>
    </w:p>
    <w:p w14:paraId="5BFD49D1"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以史为鉴、开创未来，必须坚持和发展中国特色社会主义。走自己的路，是党的全部理论和实践立足点，更是党百年奋斗得出的历史结论。中国特色社会主义是党和人民历经千辛万苦、付出巨大代价取得的根本成就，是实现中华民族伟大复兴的正确道路。我们坚持和发展中国特色社会主义，推动物质文明、政治文明、精神文明、社会文明、生态文明协调发展，创造了中国式现代化新道路，创造了人类文明新形态。</w:t>
      </w:r>
    </w:p>
    <w:p w14:paraId="1F05BB1B" w14:textId="77777777" w:rsidR="006115EF" w:rsidRPr="006115EF" w:rsidRDefault="006115EF" w:rsidP="006115EF">
      <w:pPr>
        <w:ind w:firstLineChars="200" w:firstLine="640"/>
        <w:rPr>
          <w:rFonts w:ascii="仿宋" w:eastAsia="仿宋" w:hAnsi="仿宋"/>
          <w:sz w:val="32"/>
          <w:szCs w:val="32"/>
        </w:rPr>
      </w:pPr>
    </w:p>
    <w:p w14:paraId="39E7CF07"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新的征程上，我们必须坚持党的基本理论、基本路线、基本方略，统筹推进“五位一体”总体布局、协调推进“四个全面”战略布局，全面深化改革开放，立足新发展阶段，</w:t>
      </w:r>
      <w:r w:rsidRPr="006115EF">
        <w:rPr>
          <w:rFonts w:ascii="仿宋" w:eastAsia="仿宋" w:hAnsi="仿宋" w:hint="eastAsia"/>
          <w:sz w:val="32"/>
          <w:szCs w:val="32"/>
        </w:rPr>
        <w:lastRenderedPageBreak/>
        <w:t>完整、准确、全面贯彻新发展理念，构建新发展格局，推动高质量发展，推进科技自立自强，保证人民当家作主，坚持依法治国，坚持社会主义核心价值体系，坚持在发展中保障和改善民生，坚持人与自然和谐共生，协同推进人民富裕、国家强盛、中国美丽。</w:t>
      </w:r>
    </w:p>
    <w:p w14:paraId="0CFE1FAE" w14:textId="77777777" w:rsidR="006115EF" w:rsidRPr="006115EF" w:rsidRDefault="006115EF" w:rsidP="006115EF">
      <w:pPr>
        <w:ind w:firstLineChars="200" w:firstLine="640"/>
        <w:rPr>
          <w:rFonts w:ascii="仿宋" w:eastAsia="仿宋" w:hAnsi="仿宋"/>
          <w:sz w:val="32"/>
          <w:szCs w:val="32"/>
        </w:rPr>
      </w:pPr>
    </w:p>
    <w:p w14:paraId="0C120B6A"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中华民族拥有在5000多年历史演进中形成的灿烂文明，中国共产党拥有百年奋斗实践和70多年执政兴国经验，我们积极学习借鉴人类文明的一切有益成果，欢迎一切有益的建议和善意的批评，但我们绝不接受“教师爷”般颐指气使的说教！中国共产党和中国人民将在自己选择的道路上昂首阔步走下去，把中国发展进步的命运牢牢掌握在自己手中！</w:t>
      </w:r>
    </w:p>
    <w:p w14:paraId="2B4C93A3" w14:textId="77777777" w:rsidR="006115EF" w:rsidRPr="006115EF" w:rsidRDefault="006115EF" w:rsidP="006115EF">
      <w:pPr>
        <w:ind w:firstLineChars="200" w:firstLine="640"/>
        <w:rPr>
          <w:rFonts w:ascii="仿宋" w:eastAsia="仿宋" w:hAnsi="仿宋"/>
          <w:sz w:val="32"/>
          <w:szCs w:val="32"/>
        </w:rPr>
      </w:pPr>
    </w:p>
    <w:p w14:paraId="33C89B8C"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以史为鉴、开创未来，必须加快国防和军队现代化。强国必须强军，军强才能国安。坚持党指挥枪、建设自己的人民军队，是党在血与火的斗争中得出的颠扑不破的真理。人民军队为党和人民建立了不朽功勋，是保卫红色江山、维护民族尊严的坚强柱石，也是维护地区和世界和平的强大力量。</w:t>
      </w:r>
    </w:p>
    <w:p w14:paraId="320420B4" w14:textId="77777777" w:rsidR="006115EF" w:rsidRPr="006115EF" w:rsidRDefault="006115EF" w:rsidP="006115EF">
      <w:pPr>
        <w:ind w:firstLineChars="200" w:firstLine="640"/>
        <w:rPr>
          <w:rFonts w:ascii="仿宋" w:eastAsia="仿宋" w:hAnsi="仿宋"/>
          <w:sz w:val="32"/>
          <w:szCs w:val="32"/>
        </w:rPr>
      </w:pPr>
    </w:p>
    <w:p w14:paraId="636760DF"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新的征程上，我们必须全面贯彻新时代党的强军思想，贯彻新时代军事战略方针，坚持党对人民军队的绝对领导，</w:t>
      </w:r>
      <w:r w:rsidRPr="006115EF">
        <w:rPr>
          <w:rFonts w:ascii="仿宋" w:eastAsia="仿宋" w:hAnsi="仿宋" w:hint="eastAsia"/>
          <w:sz w:val="32"/>
          <w:szCs w:val="32"/>
        </w:rPr>
        <w:lastRenderedPageBreak/>
        <w:t>坚持走中国特色强军之路，全面推进政治建军、改革强军、科技强军、人才强军、依法治军，把人民军队建设成为世界一流军队，以更强大的能力、更可靠的手段捍卫国家主权、安全、发展利益！</w:t>
      </w:r>
    </w:p>
    <w:p w14:paraId="0FFC2FCB" w14:textId="77777777" w:rsidR="006115EF" w:rsidRPr="006115EF" w:rsidRDefault="006115EF" w:rsidP="006115EF">
      <w:pPr>
        <w:ind w:firstLineChars="200" w:firstLine="640"/>
        <w:rPr>
          <w:rFonts w:ascii="仿宋" w:eastAsia="仿宋" w:hAnsi="仿宋"/>
          <w:sz w:val="32"/>
          <w:szCs w:val="32"/>
        </w:rPr>
      </w:pPr>
    </w:p>
    <w:p w14:paraId="58C23DFC"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以史为鉴、开创未来，必须不断推动构建人类命运共同体。和平、和睦、和谐是中华民族5000多年来一直追求和传承的理念，中华民族的血液中没有侵略他人、称王称霸的基因。中国共产党关注人类前途命运，同世界上一切进步力量携手前进，中国始终是世界和平的建设者、全球发展的贡献者、国际秩序的维护者！</w:t>
      </w:r>
    </w:p>
    <w:p w14:paraId="2ED0D213" w14:textId="77777777" w:rsidR="006115EF" w:rsidRPr="006115EF" w:rsidRDefault="006115EF" w:rsidP="006115EF">
      <w:pPr>
        <w:ind w:firstLineChars="200" w:firstLine="640"/>
        <w:rPr>
          <w:rFonts w:ascii="仿宋" w:eastAsia="仿宋" w:hAnsi="仿宋"/>
          <w:sz w:val="32"/>
          <w:szCs w:val="32"/>
        </w:rPr>
      </w:pPr>
    </w:p>
    <w:p w14:paraId="1C180177"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新的征程上，我们必须高举和平、发展、合作、共赢旗帜，奉行独立自主的和平外交政策，坚持走和平发展道路，推动建设新型国际关系，推动构建人类命运共同体，推动共建“一带一路”高质量发展，以中国的新发展为世界提供新机遇。中国共产党将继续同一切爱好和平的国家和人民一道，弘扬和平、发展、公平、正义、民主、自由的全人类共同价值，坚持合作、不搞对抗，坚持开放、不搞封闭，坚持互利共赢、不搞零和博弈，反对霸权主义和强权政治，推动历史车轮向着光明的目标前进！</w:t>
      </w:r>
    </w:p>
    <w:p w14:paraId="5FFCEE8C" w14:textId="77777777" w:rsidR="006115EF" w:rsidRPr="006115EF" w:rsidRDefault="006115EF" w:rsidP="006115EF">
      <w:pPr>
        <w:ind w:firstLineChars="200" w:firstLine="640"/>
        <w:rPr>
          <w:rFonts w:ascii="仿宋" w:eastAsia="仿宋" w:hAnsi="仿宋"/>
          <w:sz w:val="32"/>
          <w:szCs w:val="32"/>
        </w:rPr>
      </w:pPr>
    </w:p>
    <w:p w14:paraId="0558532B"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lastRenderedPageBreak/>
        <w:t xml:space="preserve">　　中国人民是崇尚正义、不畏强暴的人民，中华民族是具有强烈民族自豪感和自信心的民族。中国人民从来没有欺负、压迫、奴役过其他国家人民，过去没有，现在没有，将来也不会有。同时，中国人民也绝不允许任何外来势力欺负、压迫、奴役我们，谁妄想这样干，必将在14亿多中国人民用血肉筑成的钢铁长城面前碰得头破血流！</w:t>
      </w:r>
    </w:p>
    <w:p w14:paraId="287B5816" w14:textId="77777777" w:rsidR="006115EF" w:rsidRPr="006115EF" w:rsidRDefault="006115EF" w:rsidP="006115EF">
      <w:pPr>
        <w:ind w:firstLineChars="200" w:firstLine="640"/>
        <w:rPr>
          <w:rFonts w:ascii="仿宋" w:eastAsia="仿宋" w:hAnsi="仿宋"/>
          <w:sz w:val="32"/>
          <w:szCs w:val="32"/>
        </w:rPr>
      </w:pPr>
    </w:p>
    <w:p w14:paraId="1EEF1810"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以史为鉴、开创未来，必须进行具有许多新的历史特点的伟大斗争。敢于斗争、敢于胜利，是中国共产党不可战胜的强大精神力量。实现伟大梦想就要顽强拼搏、不懈奋斗。今天，我们比历史上任何时期都更接近、更有信心和能力实现中华民族伟大复兴的目标，同时必须准备付出更为艰巨、更为艰苦的努力。</w:t>
      </w:r>
    </w:p>
    <w:p w14:paraId="557AF002" w14:textId="77777777" w:rsidR="006115EF" w:rsidRPr="006115EF" w:rsidRDefault="006115EF" w:rsidP="006115EF">
      <w:pPr>
        <w:ind w:firstLineChars="200" w:firstLine="640"/>
        <w:rPr>
          <w:rFonts w:ascii="仿宋" w:eastAsia="仿宋" w:hAnsi="仿宋"/>
          <w:sz w:val="32"/>
          <w:szCs w:val="32"/>
        </w:rPr>
      </w:pPr>
    </w:p>
    <w:p w14:paraId="68566087"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新的征程上，我们必须增强忧患意识、始终居安思危，贯彻总体国家安全观，统筹发展和安全，统筹中华民族伟大复兴战略全局和世界百年未有之大变局，深刻认识我国社会主要矛盾变化带来的新特征新要求，深刻认识错综复杂的国际环境带来的新矛盾新挑战，敢于斗争，善于斗争，逢山开道、遇水架桥，勇于战胜一切风险挑战！</w:t>
      </w:r>
    </w:p>
    <w:p w14:paraId="54C21925" w14:textId="77777777" w:rsidR="006115EF" w:rsidRPr="006115EF" w:rsidRDefault="006115EF" w:rsidP="006115EF">
      <w:pPr>
        <w:ind w:firstLineChars="200" w:firstLine="640"/>
        <w:rPr>
          <w:rFonts w:ascii="仿宋" w:eastAsia="仿宋" w:hAnsi="仿宋"/>
          <w:sz w:val="32"/>
          <w:szCs w:val="32"/>
        </w:rPr>
      </w:pPr>
    </w:p>
    <w:p w14:paraId="354B952E"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——以史为鉴、开创未来，必须加强中华儿女大团结。</w:t>
      </w:r>
      <w:r w:rsidRPr="006115EF">
        <w:rPr>
          <w:rFonts w:ascii="仿宋" w:eastAsia="仿宋" w:hAnsi="仿宋" w:hint="eastAsia"/>
          <w:sz w:val="32"/>
          <w:szCs w:val="32"/>
        </w:rPr>
        <w:lastRenderedPageBreak/>
        <w:t>在百年奋斗历程中，中国共产党始终把统一战线摆在重要位置，不断巩固和发展最广泛的统一战线，团结一切可以团结的力量、调动一切可以调动的积极因素，最大限度凝聚起共同奋斗的力量。爱国统一战线是中国共产党团结海内外全体中华儿女实现中华民族伟大复兴的重要法宝。</w:t>
      </w:r>
    </w:p>
    <w:p w14:paraId="2FA6DF67" w14:textId="77777777" w:rsidR="006115EF" w:rsidRPr="006115EF" w:rsidRDefault="006115EF" w:rsidP="006115EF">
      <w:pPr>
        <w:ind w:firstLineChars="200" w:firstLine="640"/>
        <w:rPr>
          <w:rFonts w:ascii="仿宋" w:eastAsia="仿宋" w:hAnsi="仿宋"/>
          <w:sz w:val="32"/>
          <w:szCs w:val="32"/>
        </w:rPr>
      </w:pPr>
    </w:p>
    <w:p w14:paraId="2FD53628"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新的征程上，我们必须坚持大团结大联合，坚持一致性和多样性统一，加强思想政治引领，广泛凝聚共识，广聚天下英才，努力寻求最大公约数、画出最大同心圆，形成海内外全体中华儿女心往一处想、劲往一处使的生动局面，汇聚起实现民族复兴的磅礴力量！</w:t>
      </w:r>
    </w:p>
    <w:p w14:paraId="218B57CD" w14:textId="77777777" w:rsidR="006115EF" w:rsidRPr="006115EF" w:rsidRDefault="006115EF" w:rsidP="006115EF">
      <w:pPr>
        <w:ind w:firstLineChars="200" w:firstLine="640"/>
        <w:rPr>
          <w:rFonts w:ascii="仿宋" w:eastAsia="仿宋" w:hAnsi="仿宋"/>
          <w:sz w:val="32"/>
          <w:szCs w:val="32"/>
        </w:rPr>
      </w:pPr>
    </w:p>
    <w:p w14:paraId="79B420F2"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以史为鉴、开创未来，必须不断推进党的建设新的伟大工程。勇于自我革命是中国共产党区别于其他政党的显著标志。我们党历经千锤百炼而朝气蓬勃，一个很重要的原因就是我们始终坚持党要管党、全面从严治党，不断应对好自身在各个历史时期面临的风险考验，确保我们党在世界形势深刻变化的历史进程中始终走在时代前列，在应对国内外各种风险挑战的历史进程中始终成为全国人民的主心骨！</w:t>
      </w:r>
    </w:p>
    <w:p w14:paraId="0E60DD14" w14:textId="77777777" w:rsidR="006115EF" w:rsidRPr="006115EF" w:rsidRDefault="006115EF" w:rsidP="006115EF">
      <w:pPr>
        <w:ind w:firstLineChars="200" w:firstLine="640"/>
        <w:rPr>
          <w:rFonts w:ascii="仿宋" w:eastAsia="仿宋" w:hAnsi="仿宋"/>
          <w:sz w:val="32"/>
          <w:szCs w:val="32"/>
        </w:rPr>
      </w:pPr>
    </w:p>
    <w:p w14:paraId="350DF0CE"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新的征程上，我们要牢记打铁必须自身硬的道理，增强全面从严治党永远在路上的政治自觉，以党的政治建设为统</w:t>
      </w:r>
      <w:r w:rsidRPr="006115EF">
        <w:rPr>
          <w:rFonts w:ascii="仿宋" w:eastAsia="仿宋" w:hAnsi="仿宋" w:hint="eastAsia"/>
          <w:sz w:val="32"/>
          <w:szCs w:val="32"/>
        </w:rPr>
        <w:lastRenderedPageBreak/>
        <w:t>领，继续推进新时代党的建设新的伟大工程，不断严密党的组织体系，着力建设德才兼备的高素质干部队伍，坚定不移推进党风廉政建设和反腐败斗争，坚决清除一切损害党的先进性和纯洁性的因素，清除一切侵蚀党的健康肌体的病毒，确保党不变质、不变色、不变味，确保党在新时代坚持和发展中国特色社会主义的历史进程中始终成为坚强领导核心！</w:t>
      </w:r>
    </w:p>
    <w:p w14:paraId="72DBCC93" w14:textId="77777777" w:rsidR="006115EF" w:rsidRPr="006115EF" w:rsidRDefault="006115EF" w:rsidP="006115EF">
      <w:pPr>
        <w:ind w:firstLineChars="200" w:firstLine="640"/>
        <w:rPr>
          <w:rFonts w:ascii="仿宋" w:eastAsia="仿宋" w:hAnsi="仿宋"/>
          <w:sz w:val="32"/>
          <w:szCs w:val="32"/>
        </w:rPr>
      </w:pPr>
    </w:p>
    <w:p w14:paraId="75441704"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同志们、朋友们！</w:t>
      </w:r>
    </w:p>
    <w:p w14:paraId="5033D8C8" w14:textId="77777777" w:rsidR="006115EF" w:rsidRPr="006115EF" w:rsidRDefault="006115EF" w:rsidP="006115EF">
      <w:pPr>
        <w:ind w:firstLineChars="200" w:firstLine="640"/>
        <w:rPr>
          <w:rFonts w:ascii="仿宋" w:eastAsia="仿宋" w:hAnsi="仿宋"/>
          <w:sz w:val="32"/>
          <w:szCs w:val="32"/>
        </w:rPr>
      </w:pPr>
    </w:p>
    <w:p w14:paraId="701052E2"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我们要全面准确贯彻“一国两制”、“港人治港”、“澳人治澳”、高度自治的方针，落实中央对香港、澳门特别行政区全面管治权，落实特别行政区维护国家安全的法律制度和执行机制，维护国家主权、安全、发展利益，维护特别行政区社会大局稳定，保持香港、澳门长期繁荣稳定。</w:t>
      </w:r>
    </w:p>
    <w:p w14:paraId="3D48AD53" w14:textId="77777777" w:rsidR="006115EF" w:rsidRPr="006115EF" w:rsidRDefault="006115EF" w:rsidP="006115EF">
      <w:pPr>
        <w:ind w:firstLineChars="200" w:firstLine="640"/>
        <w:rPr>
          <w:rFonts w:ascii="仿宋" w:eastAsia="仿宋" w:hAnsi="仿宋"/>
          <w:sz w:val="32"/>
          <w:szCs w:val="32"/>
        </w:rPr>
      </w:pPr>
    </w:p>
    <w:p w14:paraId="282E217F"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解决台湾问题、实现祖国完全统一，是中国共产党矢志不渝的历史任务，是全体中华儿女的共同愿望。要坚持一个中国原则和“九二共识”，推进祖国和平统一进程。包括两岸同胞在内的所有中华儿女，要和衷共济、团结向前，坚决粉碎任何“台独”图谋，共创民族复兴美好未来。任何人都不要低估中国人民捍卫国家主权和领土完整的坚强决心、坚定意志、强大能力！</w:t>
      </w:r>
    </w:p>
    <w:p w14:paraId="0CC7BE89" w14:textId="77777777" w:rsidR="006115EF" w:rsidRPr="006115EF" w:rsidRDefault="006115EF" w:rsidP="006115EF">
      <w:pPr>
        <w:ind w:firstLineChars="200" w:firstLine="640"/>
        <w:rPr>
          <w:rFonts w:ascii="仿宋" w:eastAsia="仿宋" w:hAnsi="仿宋"/>
          <w:sz w:val="32"/>
          <w:szCs w:val="32"/>
        </w:rPr>
      </w:pPr>
    </w:p>
    <w:p w14:paraId="65E5467D"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同志们、朋友们！</w:t>
      </w:r>
    </w:p>
    <w:p w14:paraId="27CE1682" w14:textId="77777777" w:rsidR="006115EF" w:rsidRPr="006115EF" w:rsidRDefault="006115EF" w:rsidP="006115EF">
      <w:pPr>
        <w:ind w:firstLineChars="200" w:firstLine="640"/>
        <w:rPr>
          <w:rFonts w:ascii="仿宋" w:eastAsia="仿宋" w:hAnsi="仿宋"/>
          <w:sz w:val="32"/>
          <w:szCs w:val="32"/>
        </w:rPr>
      </w:pPr>
    </w:p>
    <w:p w14:paraId="28423EB0"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未来属于青年，希望寄予青年。一百年前，一群新青年高举马克思主义思想火炬，在风雨如晦的中国苦苦探寻民族复兴的前途。一百年来，在中国共产党的旗帜下，一代代中国青年把青春奋斗融入党和人民事业，成为实现中华民族伟大复兴的先锋力量。新时代的中国青年要以实现中华民族伟大复兴为己任，增强做中国人的志气、骨气、底气，不负时代，不负韶华，不负党和人民的殷切期望！</w:t>
      </w:r>
    </w:p>
    <w:p w14:paraId="106BA807" w14:textId="77777777" w:rsidR="006115EF" w:rsidRPr="006115EF" w:rsidRDefault="006115EF" w:rsidP="006115EF">
      <w:pPr>
        <w:ind w:firstLineChars="200" w:firstLine="640"/>
        <w:rPr>
          <w:rFonts w:ascii="仿宋" w:eastAsia="仿宋" w:hAnsi="仿宋"/>
          <w:sz w:val="32"/>
          <w:szCs w:val="32"/>
        </w:rPr>
      </w:pPr>
    </w:p>
    <w:p w14:paraId="0D19CFF7"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同志们、朋友们！</w:t>
      </w:r>
    </w:p>
    <w:p w14:paraId="324BEBC8" w14:textId="77777777" w:rsidR="006115EF" w:rsidRPr="006115EF" w:rsidRDefault="006115EF" w:rsidP="006115EF">
      <w:pPr>
        <w:ind w:firstLineChars="200" w:firstLine="640"/>
        <w:rPr>
          <w:rFonts w:ascii="仿宋" w:eastAsia="仿宋" w:hAnsi="仿宋"/>
          <w:sz w:val="32"/>
          <w:szCs w:val="32"/>
        </w:rPr>
      </w:pPr>
    </w:p>
    <w:p w14:paraId="25A12236"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一百年前，中国共产党成立时只有50多名党员，今天已经成为拥有9500多万名党员、领导着14亿多人口大国、具有重大全球影响力的世界第一大执政党。</w:t>
      </w:r>
    </w:p>
    <w:p w14:paraId="31AA4131" w14:textId="77777777" w:rsidR="006115EF" w:rsidRPr="006115EF" w:rsidRDefault="006115EF" w:rsidP="006115EF">
      <w:pPr>
        <w:ind w:firstLineChars="200" w:firstLine="640"/>
        <w:rPr>
          <w:rFonts w:ascii="仿宋" w:eastAsia="仿宋" w:hAnsi="仿宋"/>
          <w:sz w:val="32"/>
          <w:szCs w:val="32"/>
        </w:rPr>
      </w:pPr>
    </w:p>
    <w:p w14:paraId="6B93CAE4"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一百年前，中华民族呈现在世界面前的是一派衰败凋零的景象。今天，中华民族向世界展现的是一派欣欣向荣的气象，正以不可阻挡的步伐迈向伟大复兴。</w:t>
      </w:r>
    </w:p>
    <w:p w14:paraId="1FDB81B8" w14:textId="77777777" w:rsidR="006115EF" w:rsidRPr="006115EF" w:rsidRDefault="006115EF" w:rsidP="006115EF">
      <w:pPr>
        <w:ind w:firstLineChars="200" w:firstLine="640"/>
        <w:rPr>
          <w:rFonts w:ascii="仿宋" w:eastAsia="仿宋" w:hAnsi="仿宋"/>
          <w:sz w:val="32"/>
          <w:szCs w:val="32"/>
        </w:rPr>
      </w:pPr>
    </w:p>
    <w:p w14:paraId="430C311B"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过去一百年，中国共产党向人民、向历史交出了一份优</w:t>
      </w:r>
      <w:r w:rsidRPr="006115EF">
        <w:rPr>
          <w:rFonts w:ascii="仿宋" w:eastAsia="仿宋" w:hAnsi="仿宋" w:hint="eastAsia"/>
          <w:sz w:val="32"/>
          <w:szCs w:val="32"/>
        </w:rPr>
        <w:lastRenderedPageBreak/>
        <w:t>异的答卷。现在，中国共产党团结带领中国人民又踏上了实现第二个百年奋斗目标新的赶考之路。</w:t>
      </w:r>
    </w:p>
    <w:p w14:paraId="45C4BAAA" w14:textId="77777777" w:rsidR="006115EF" w:rsidRPr="006115EF" w:rsidRDefault="006115EF" w:rsidP="006115EF">
      <w:pPr>
        <w:ind w:firstLineChars="200" w:firstLine="640"/>
        <w:rPr>
          <w:rFonts w:ascii="仿宋" w:eastAsia="仿宋" w:hAnsi="仿宋"/>
          <w:sz w:val="32"/>
          <w:szCs w:val="32"/>
        </w:rPr>
      </w:pPr>
    </w:p>
    <w:p w14:paraId="2739EE24"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全体中国共产党员！党中央号召你们，牢记初心使命，坚定理想信念，践行党的宗旨，永远保持同人民群众的血肉联系，始终同人民想在一起、干在一起，风雨同舟、同甘共苦，继续为实现人民对美好生活的向往不懈努力，努力为党和人民争取更大光荣！</w:t>
      </w:r>
    </w:p>
    <w:p w14:paraId="7471A182" w14:textId="77777777" w:rsidR="006115EF" w:rsidRPr="006115EF" w:rsidRDefault="006115EF" w:rsidP="006115EF">
      <w:pPr>
        <w:ind w:firstLineChars="200" w:firstLine="640"/>
        <w:rPr>
          <w:rFonts w:ascii="仿宋" w:eastAsia="仿宋" w:hAnsi="仿宋"/>
          <w:sz w:val="32"/>
          <w:szCs w:val="32"/>
        </w:rPr>
      </w:pPr>
    </w:p>
    <w:p w14:paraId="464DEE8A"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同志们、朋友们！</w:t>
      </w:r>
    </w:p>
    <w:p w14:paraId="36C4F6C8" w14:textId="77777777" w:rsidR="006115EF" w:rsidRPr="006115EF" w:rsidRDefault="006115EF" w:rsidP="006115EF">
      <w:pPr>
        <w:ind w:firstLineChars="200" w:firstLine="640"/>
        <w:rPr>
          <w:rFonts w:ascii="仿宋" w:eastAsia="仿宋" w:hAnsi="仿宋"/>
          <w:sz w:val="32"/>
          <w:szCs w:val="32"/>
        </w:rPr>
      </w:pPr>
    </w:p>
    <w:p w14:paraId="3D3C178B"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中国共产党立志于中华民族千秋伟业，百年恰是风华正茂！回首过去，展望未来，有中国共产党的坚强领导，有全国各族人民的紧密团结，全面建成社会主义现代化强国的目标一定能够实现，中华民族伟大复兴的中国梦一定能够实现！</w:t>
      </w:r>
    </w:p>
    <w:p w14:paraId="456014E0" w14:textId="77777777" w:rsidR="006115EF" w:rsidRPr="006115EF" w:rsidRDefault="006115EF" w:rsidP="006115EF">
      <w:pPr>
        <w:ind w:firstLineChars="200" w:firstLine="640"/>
        <w:rPr>
          <w:rFonts w:ascii="仿宋" w:eastAsia="仿宋" w:hAnsi="仿宋"/>
          <w:sz w:val="32"/>
          <w:szCs w:val="32"/>
        </w:rPr>
      </w:pPr>
    </w:p>
    <w:p w14:paraId="120DA600"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伟大、光荣、正确的中国共产党万岁！</w:t>
      </w:r>
    </w:p>
    <w:p w14:paraId="30A61290" w14:textId="77777777" w:rsidR="006115EF" w:rsidRPr="006115EF" w:rsidRDefault="006115EF" w:rsidP="006115EF">
      <w:pPr>
        <w:ind w:firstLineChars="200" w:firstLine="640"/>
        <w:rPr>
          <w:rFonts w:ascii="仿宋" w:eastAsia="仿宋" w:hAnsi="仿宋"/>
          <w:sz w:val="32"/>
          <w:szCs w:val="32"/>
        </w:rPr>
      </w:pPr>
    </w:p>
    <w:p w14:paraId="6E22D981" w14:textId="77777777" w:rsidR="006115EF" w:rsidRPr="006115EF" w:rsidRDefault="006115EF" w:rsidP="00727844">
      <w:pPr>
        <w:rPr>
          <w:rFonts w:ascii="仿宋" w:eastAsia="仿宋" w:hAnsi="仿宋"/>
          <w:sz w:val="32"/>
          <w:szCs w:val="32"/>
        </w:rPr>
      </w:pPr>
      <w:r w:rsidRPr="006115EF">
        <w:rPr>
          <w:rFonts w:ascii="仿宋" w:eastAsia="仿宋" w:hAnsi="仿宋" w:hint="eastAsia"/>
          <w:sz w:val="32"/>
          <w:szCs w:val="32"/>
        </w:rPr>
        <w:t xml:space="preserve">　　伟大、光荣、英雄的中国人民万岁！</w:t>
      </w:r>
    </w:p>
    <w:p w14:paraId="49FF16BC" w14:textId="77777777" w:rsidR="006115EF" w:rsidRPr="006115EF" w:rsidRDefault="006115EF" w:rsidP="006115EF">
      <w:pPr>
        <w:ind w:firstLineChars="200" w:firstLine="640"/>
        <w:rPr>
          <w:rFonts w:ascii="仿宋" w:eastAsia="仿宋" w:hAnsi="仿宋"/>
          <w:sz w:val="32"/>
          <w:szCs w:val="32"/>
        </w:rPr>
      </w:pPr>
    </w:p>
    <w:p w14:paraId="0765D36A" w14:textId="7762ED69" w:rsidR="00727844" w:rsidRDefault="006115EF" w:rsidP="00727844">
      <w:pPr>
        <w:rPr>
          <w:rFonts w:ascii="仿宋" w:eastAsia="仿宋" w:hAnsi="仿宋"/>
          <w:sz w:val="32"/>
          <w:szCs w:val="32"/>
        </w:rPr>
      </w:pPr>
      <w:r w:rsidRPr="006115EF">
        <w:rPr>
          <w:rFonts w:ascii="仿宋" w:eastAsia="仿宋" w:hAnsi="仿宋" w:hint="eastAsia"/>
          <w:sz w:val="32"/>
          <w:szCs w:val="32"/>
        </w:rPr>
        <w:t xml:space="preserve">　　（新华社北京7月1日电）</w:t>
      </w:r>
    </w:p>
    <w:p w14:paraId="293AC1A4" w14:textId="77777777" w:rsidR="00727844" w:rsidRDefault="00727844">
      <w:pPr>
        <w:widowControl/>
        <w:jc w:val="left"/>
        <w:rPr>
          <w:rFonts w:ascii="仿宋" w:eastAsia="仿宋" w:hAnsi="仿宋"/>
          <w:sz w:val="32"/>
          <w:szCs w:val="32"/>
        </w:rPr>
      </w:pPr>
      <w:r>
        <w:rPr>
          <w:rFonts w:ascii="仿宋" w:eastAsia="仿宋" w:hAnsi="仿宋"/>
          <w:sz w:val="32"/>
          <w:szCs w:val="32"/>
        </w:rPr>
        <w:br w:type="page"/>
      </w:r>
    </w:p>
    <w:p w14:paraId="7C159129" w14:textId="2AB74D64" w:rsidR="00727844" w:rsidRPr="00727844" w:rsidRDefault="00727844" w:rsidP="00727844">
      <w:pPr>
        <w:pStyle w:val="3"/>
        <w:widowControl/>
        <w:jc w:val="center"/>
        <w:rPr>
          <w:rFonts w:ascii="黑体" w:eastAsia="黑体" w:hAnsi="黑体" w:cs="黑体"/>
        </w:rPr>
      </w:pPr>
      <w:r w:rsidRPr="006115EF">
        <w:rPr>
          <w:rFonts w:ascii="黑体" w:eastAsia="黑体" w:hAnsi="黑体" w:hint="eastAsia"/>
        </w:rPr>
        <w:lastRenderedPageBreak/>
        <w:t>习近平</w:t>
      </w:r>
      <w:r w:rsidRPr="00727844">
        <w:rPr>
          <w:rFonts w:ascii="黑体" w:eastAsia="黑体" w:hAnsi="黑体" w:hint="eastAsia"/>
        </w:rPr>
        <w:t>在“七一勋章”颁授仪式上的讲话</w:t>
      </w:r>
    </w:p>
    <w:p w14:paraId="626EB95E" w14:textId="5003BCD1" w:rsidR="00727844" w:rsidRPr="006115EF" w:rsidRDefault="00727844" w:rsidP="00727844">
      <w:pPr>
        <w:pStyle w:val="1"/>
        <w:widowControl/>
        <w:jc w:val="center"/>
        <w:rPr>
          <w:rFonts w:ascii="黑体" w:eastAsia="黑体" w:hAnsi="黑体" w:cs="黑体"/>
          <w:color w:val="333333"/>
          <w:sz w:val="32"/>
          <w:szCs w:val="32"/>
        </w:rPr>
      </w:pPr>
      <w:r w:rsidRPr="006115EF">
        <w:rPr>
          <w:rFonts w:ascii="黑体" w:eastAsia="黑体" w:hAnsi="黑体" w:hint="eastAsia"/>
          <w:sz w:val="32"/>
          <w:szCs w:val="32"/>
        </w:rPr>
        <w:t>（2021年</w:t>
      </w:r>
      <w:r>
        <w:rPr>
          <w:rFonts w:ascii="黑体" w:eastAsia="黑体" w:hAnsi="黑体"/>
          <w:sz w:val="32"/>
          <w:szCs w:val="32"/>
        </w:rPr>
        <w:t>6</w:t>
      </w:r>
      <w:r w:rsidRPr="006115EF">
        <w:rPr>
          <w:rFonts w:ascii="黑体" w:eastAsia="黑体" w:hAnsi="黑体" w:hint="eastAsia"/>
          <w:sz w:val="32"/>
          <w:szCs w:val="32"/>
        </w:rPr>
        <w:t>月</w:t>
      </w:r>
      <w:r>
        <w:rPr>
          <w:rFonts w:ascii="黑体" w:eastAsia="黑体" w:hAnsi="黑体"/>
          <w:sz w:val="32"/>
          <w:szCs w:val="32"/>
        </w:rPr>
        <w:t>29</w:t>
      </w:r>
      <w:r w:rsidRPr="006115EF">
        <w:rPr>
          <w:rFonts w:ascii="黑体" w:eastAsia="黑体" w:hAnsi="黑体" w:hint="eastAsia"/>
          <w:sz w:val="32"/>
          <w:szCs w:val="32"/>
        </w:rPr>
        <w:t>日</w:t>
      </w:r>
      <w:r w:rsidRPr="006115EF">
        <w:rPr>
          <w:rFonts w:ascii="黑体" w:eastAsia="黑体" w:hAnsi="黑体"/>
          <w:sz w:val="32"/>
          <w:szCs w:val="32"/>
        </w:rPr>
        <w:t>）</w:t>
      </w:r>
    </w:p>
    <w:p w14:paraId="4CCA4582" w14:textId="13BA76EE" w:rsidR="00727844" w:rsidRPr="008970FB" w:rsidRDefault="00727844" w:rsidP="00727844">
      <w:pPr>
        <w:pStyle w:val="a7"/>
        <w:jc w:val="center"/>
        <w:rPr>
          <w:rFonts w:ascii="仿宋" w:eastAsia="仿宋" w:hAnsi="仿宋" w:cs="仿宋"/>
          <w:color w:val="00B0F0"/>
          <w:sz w:val="32"/>
          <w:szCs w:val="32"/>
        </w:rPr>
      </w:pPr>
      <w:r>
        <w:rPr>
          <w:rFonts w:ascii="仿宋" w:eastAsia="仿宋" w:hAnsi="仿宋" w:cs="仿宋" w:hint="eastAsia"/>
          <w:color w:val="00B0F0"/>
          <w:sz w:val="32"/>
          <w:szCs w:val="32"/>
          <w:lang w:bidi="ar"/>
        </w:rPr>
        <w:t>《 人民日报 》（ 2021年0</w:t>
      </w:r>
      <w:r>
        <w:rPr>
          <w:rFonts w:ascii="仿宋" w:eastAsia="仿宋" w:hAnsi="仿宋" w:cs="仿宋"/>
          <w:color w:val="00B0F0"/>
          <w:sz w:val="32"/>
          <w:szCs w:val="32"/>
          <w:lang w:bidi="ar"/>
        </w:rPr>
        <w:t>6</w:t>
      </w:r>
      <w:r>
        <w:rPr>
          <w:rFonts w:ascii="仿宋" w:eastAsia="仿宋" w:hAnsi="仿宋" w:cs="仿宋" w:hint="eastAsia"/>
          <w:color w:val="00B0F0"/>
          <w:sz w:val="32"/>
          <w:szCs w:val="32"/>
          <w:lang w:bidi="ar"/>
        </w:rPr>
        <w:t>月</w:t>
      </w:r>
      <w:r>
        <w:rPr>
          <w:rFonts w:ascii="仿宋" w:eastAsia="仿宋" w:hAnsi="仿宋" w:cs="仿宋"/>
          <w:color w:val="00B0F0"/>
          <w:sz w:val="32"/>
          <w:szCs w:val="32"/>
          <w:lang w:bidi="ar"/>
        </w:rPr>
        <w:t>30</w:t>
      </w:r>
      <w:r>
        <w:rPr>
          <w:rFonts w:ascii="仿宋" w:eastAsia="仿宋" w:hAnsi="仿宋" w:cs="仿宋" w:hint="eastAsia"/>
          <w:color w:val="00B0F0"/>
          <w:sz w:val="32"/>
          <w:szCs w:val="32"/>
          <w:lang w:bidi="ar"/>
        </w:rPr>
        <w:t xml:space="preserve">日 </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 xml:space="preserve"> 第</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0</w:t>
      </w:r>
      <w:r>
        <w:rPr>
          <w:rFonts w:ascii="仿宋" w:eastAsia="仿宋" w:hAnsi="仿宋" w:cs="仿宋"/>
          <w:color w:val="00B0F0"/>
          <w:sz w:val="32"/>
          <w:szCs w:val="32"/>
          <w:lang w:bidi="ar"/>
        </w:rPr>
        <w:t>2</w:t>
      </w:r>
      <w:r>
        <w:rPr>
          <w:rFonts w:ascii="仿宋" w:eastAsia="仿宋" w:hAnsi="仿宋" w:cs="仿宋" w:hint="eastAsia"/>
          <w:color w:val="00B0F0"/>
          <w:sz w:val="32"/>
          <w:szCs w:val="32"/>
          <w:lang w:bidi="ar"/>
        </w:rPr>
        <w:t xml:space="preserve"> 版）</w:t>
      </w:r>
    </w:p>
    <w:p w14:paraId="22C37B27" w14:textId="7371399C"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同志们：</w:t>
      </w:r>
    </w:p>
    <w:p w14:paraId="40585BFD" w14:textId="77777777" w:rsidR="00727844" w:rsidRPr="00727844" w:rsidRDefault="00727844" w:rsidP="00727844">
      <w:pPr>
        <w:rPr>
          <w:rFonts w:ascii="仿宋" w:eastAsia="仿宋" w:hAnsi="仿宋"/>
          <w:sz w:val="32"/>
          <w:szCs w:val="32"/>
        </w:rPr>
      </w:pPr>
    </w:p>
    <w:p w14:paraId="18CDC411"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今天，在庆祝中国共产党成立一百周年之际，我们在这里隆重举行仪式，将党内最高荣誉授予为党和人民作出杰出贡献的共产党员。</w:t>
      </w:r>
    </w:p>
    <w:p w14:paraId="28E77AC5" w14:textId="77777777" w:rsidR="00727844" w:rsidRPr="00727844" w:rsidRDefault="00727844" w:rsidP="00727844">
      <w:pPr>
        <w:rPr>
          <w:rFonts w:ascii="仿宋" w:eastAsia="仿宋" w:hAnsi="仿宋"/>
          <w:sz w:val="32"/>
          <w:szCs w:val="32"/>
        </w:rPr>
      </w:pPr>
    </w:p>
    <w:p w14:paraId="535DB30E"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首先，我代表党中央，向“七一勋章”获得者，表示热烈的祝贺！致以崇高的敬意！</w:t>
      </w:r>
    </w:p>
    <w:p w14:paraId="4CAAF19C" w14:textId="77777777" w:rsidR="00727844" w:rsidRPr="00727844" w:rsidRDefault="00727844" w:rsidP="00727844">
      <w:pPr>
        <w:rPr>
          <w:rFonts w:ascii="仿宋" w:eastAsia="仿宋" w:hAnsi="仿宋"/>
          <w:sz w:val="32"/>
          <w:szCs w:val="32"/>
        </w:rPr>
      </w:pPr>
    </w:p>
    <w:p w14:paraId="5503B920"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一百年来，我们党矢志践行初心使命，团结带领人民开辟了伟大道路、建立了伟大功业、铸就了伟大精神、积累了宝贵经验，在中华民族发展史和人类社会进步史上写下了壮丽篇章。</w:t>
      </w:r>
    </w:p>
    <w:p w14:paraId="0AE1D719" w14:textId="77777777" w:rsidR="00727844" w:rsidRPr="00727844" w:rsidRDefault="00727844" w:rsidP="00727844">
      <w:pPr>
        <w:rPr>
          <w:rFonts w:ascii="仿宋" w:eastAsia="仿宋" w:hAnsi="仿宋"/>
          <w:sz w:val="32"/>
          <w:szCs w:val="32"/>
        </w:rPr>
      </w:pPr>
    </w:p>
    <w:p w14:paraId="15057EBA"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一百年来，一代又一代中国共产党人，为赢得民族独立和人民解放、实现国家富强和人民幸福，前仆后继、浴血奋战，艰苦奋斗、无私奉献，谱写了气吞山河的英雄壮歌。</w:t>
      </w:r>
    </w:p>
    <w:p w14:paraId="0EDB523B" w14:textId="77777777" w:rsidR="00727844" w:rsidRPr="00727844" w:rsidRDefault="00727844" w:rsidP="00727844">
      <w:pPr>
        <w:rPr>
          <w:rFonts w:ascii="仿宋" w:eastAsia="仿宋" w:hAnsi="仿宋"/>
          <w:sz w:val="32"/>
          <w:szCs w:val="32"/>
        </w:rPr>
      </w:pPr>
    </w:p>
    <w:p w14:paraId="0EEE5ECE"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lastRenderedPageBreak/>
        <w:t xml:space="preserve">　　今天受到表彰的“七一勋章”获得者，就是各条战线党员中的杰出代表。在他们身上，生动体现了中国共产党人坚定信念、践行宗旨、拼搏奉献、廉洁奉公的高尚品质和崇高精神。</w:t>
      </w:r>
    </w:p>
    <w:p w14:paraId="69B7AF3E" w14:textId="77777777" w:rsidR="00727844" w:rsidRPr="00727844" w:rsidRDefault="00727844" w:rsidP="00727844">
      <w:pPr>
        <w:rPr>
          <w:rFonts w:ascii="仿宋" w:eastAsia="仿宋" w:hAnsi="仿宋"/>
          <w:sz w:val="32"/>
          <w:szCs w:val="32"/>
        </w:rPr>
      </w:pPr>
    </w:p>
    <w:p w14:paraId="46CAD662"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坚定信念，就是坚持不忘初心、不移其志，以坚忍执着的理想信念，以对党和人民的赤胆忠心，把对党和人民的忠诚和热爱牢记在心目中、落实在行动上，为党和人民事业奉献自己的一切乃至宝贵生命，为党的理想信念顽强奋斗、不懈奋斗。</w:t>
      </w:r>
    </w:p>
    <w:p w14:paraId="6E8F46EA" w14:textId="77777777" w:rsidR="00727844" w:rsidRPr="00727844" w:rsidRDefault="00727844" w:rsidP="00727844">
      <w:pPr>
        <w:rPr>
          <w:rFonts w:ascii="仿宋" w:eastAsia="仿宋" w:hAnsi="仿宋"/>
          <w:sz w:val="32"/>
          <w:szCs w:val="32"/>
        </w:rPr>
      </w:pPr>
    </w:p>
    <w:p w14:paraId="09A06CA2"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心中有信仰，脚下有力量。全党同志都要把对马克思主义的信仰、对中国特色社会主义的信念作为毕生追求，永远信党爱党为党，在各自岗位上顽强拼搏，不断把为崇高理想奋斗的实践推向前进。</w:t>
      </w:r>
    </w:p>
    <w:p w14:paraId="6A742C6F" w14:textId="77777777" w:rsidR="00727844" w:rsidRPr="00727844" w:rsidRDefault="00727844" w:rsidP="00727844">
      <w:pPr>
        <w:rPr>
          <w:rFonts w:ascii="仿宋" w:eastAsia="仿宋" w:hAnsi="仿宋"/>
          <w:sz w:val="32"/>
          <w:szCs w:val="32"/>
        </w:rPr>
      </w:pPr>
    </w:p>
    <w:p w14:paraId="05D99743"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践行宗旨，就是对人民饱含深情，心中装着人民，工作为了人民，想群众之所想，急群众之所急，解群众之所难，密切联系群众，坚定依靠群众，一心一意为百姓造福，以为民造福的实际行动诠释了共产党人“我将无我、不负人民”的崇高情怀。</w:t>
      </w:r>
    </w:p>
    <w:p w14:paraId="078C9F43" w14:textId="77777777" w:rsidR="00727844" w:rsidRPr="00727844" w:rsidRDefault="00727844" w:rsidP="00727844">
      <w:pPr>
        <w:rPr>
          <w:rFonts w:ascii="仿宋" w:eastAsia="仿宋" w:hAnsi="仿宋"/>
          <w:sz w:val="32"/>
          <w:szCs w:val="32"/>
        </w:rPr>
      </w:pPr>
    </w:p>
    <w:p w14:paraId="38C6907A"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lastRenderedPageBreak/>
        <w:t xml:space="preserve">　　江山就是人民，人民就是江山。全党同志都要坚持人民立场、人民至上，坚持不懈为群众办实事做好事，始终保持同人民群众的血肉联系。</w:t>
      </w:r>
    </w:p>
    <w:p w14:paraId="34A16892" w14:textId="77777777" w:rsidR="00727844" w:rsidRPr="00727844" w:rsidRDefault="00727844" w:rsidP="00727844">
      <w:pPr>
        <w:rPr>
          <w:rFonts w:ascii="仿宋" w:eastAsia="仿宋" w:hAnsi="仿宋"/>
          <w:sz w:val="32"/>
          <w:szCs w:val="32"/>
        </w:rPr>
      </w:pPr>
    </w:p>
    <w:p w14:paraId="2F35711F"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——拼搏奉献，就是把许党报国、履职尽责作为人生目标，不畏艰险、敢于牺牲，苦干实干、不屈不挠，充分展示了共产党人无私无畏的奉献精神和坚忍不拔的斗争精神。</w:t>
      </w:r>
    </w:p>
    <w:p w14:paraId="30418210" w14:textId="77777777" w:rsidR="00727844" w:rsidRPr="00727844" w:rsidRDefault="00727844" w:rsidP="00727844">
      <w:pPr>
        <w:rPr>
          <w:rFonts w:ascii="仿宋" w:eastAsia="仿宋" w:hAnsi="仿宋"/>
          <w:sz w:val="32"/>
          <w:szCs w:val="32"/>
        </w:rPr>
      </w:pPr>
    </w:p>
    <w:p w14:paraId="5C276472"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越是伟大的事业，越是充满挑战，越需要知重负重。全党同志都要保持“越是艰险越向前”的英雄气概，保持“敢教日月换新天”的昂扬斗志，埋头苦干、攻坚克难，努力创造无愧于党、无愧于人民、无愧于时代的业绩。</w:t>
      </w:r>
    </w:p>
    <w:p w14:paraId="6E4551F0" w14:textId="77777777" w:rsidR="00727844" w:rsidRPr="00727844" w:rsidRDefault="00727844" w:rsidP="00727844">
      <w:pPr>
        <w:rPr>
          <w:rFonts w:ascii="仿宋" w:eastAsia="仿宋" w:hAnsi="仿宋"/>
          <w:sz w:val="32"/>
          <w:szCs w:val="32"/>
        </w:rPr>
      </w:pPr>
    </w:p>
    <w:p w14:paraId="74654CEF"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——廉洁奉公，就是保持共产党人艰苦朴素、公而忘私的光荣传统，从不以功臣自居，不计较个人得失，不贪图享受，守纪律、讲规矩，生动体现了共产党人应有的道德风范。</w:t>
      </w:r>
    </w:p>
    <w:p w14:paraId="6D456AA0" w14:textId="77777777" w:rsidR="00727844" w:rsidRPr="00727844" w:rsidRDefault="00727844" w:rsidP="00727844">
      <w:pPr>
        <w:rPr>
          <w:rFonts w:ascii="仿宋" w:eastAsia="仿宋" w:hAnsi="仿宋"/>
          <w:sz w:val="32"/>
          <w:szCs w:val="32"/>
        </w:rPr>
      </w:pPr>
    </w:p>
    <w:p w14:paraId="1B187B6E"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共产党人拥有人格力量，才能赢得民心。全党同志都要明大德、守公德、严私德，清清白白做人、干干净净做事，做到克己奉公、以俭修身，永葆清正廉洁的政治本色。</w:t>
      </w:r>
    </w:p>
    <w:p w14:paraId="1543F5D1" w14:textId="77777777" w:rsidR="00727844" w:rsidRPr="00727844" w:rsidRDefault="00727844" w:rsidP="00727844">
      <w:pPr>
        <w:rPr>
          <w:rFonts w:ascii="仿宋" w:eastAsia="仿宋" w:hAnsi="仿宋"/>
          <w:sz w:val="32"/>
          <w:szCs w:val="32"/>
        </w:rPr>
      </w:pPr>
    </w:p>
    <w:p w14:paraId="6B3A1802"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“七一勋章”获得者都来自人民、植根人民，是立足本</w:t>
      </w:r>
      <w:r w:rsidRPr="00727844">
        <w:rPr>
          <w:rFonts w:ascii="仿宋" w:eastAsia="仿宋" w:hAnsi="仿宋" w:hint="eastAsia"/>
          <w:sz w:val="32"/>
          <w:szCs w:val="32"/>
        </w:rPr>
        <w:lastRenderedPageBreak/>
        <w:t>职、默默奉献的平凡英雄。他们的事迹可学可做，他们的精神可追可及。他们用行动证明，只要坚定理想信念、坚定奋斗意志、坚定恒心韧劲，平常时候看得出来、关键时刻站得出来、危难关头豁得出来，每名党员都能够在民族复兴的伟业中为党和人民建功立业！</w:t>
      </w:r>
    </w:p>
    <w:p w14:paraId="2EB7F0B3" w14:textId="77777777" w:rsidR="00727844" w:rsidRPr="00727844" w:rsidRDefault="00727844" w:rsidP="00727844">
      <w:pPr>
        <w:rPr>
          <w:rFonts w:ascii="仿宋" w:eastAsia="仿宋" w:hAnsi="仿宋"/>
          <w:sz w:val="32"/>
          <w:szCs w:val="32"/>
        </w:rPr>
      </w:pPr>
    </w:p>
    <w:p w14:paraId="6199D320"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同志们！</w:t>
      </w:r>
    </w:p>
    <w:p w14:paraId="65455321" w14:textId="77777777" w:rsidR="00727844" w:rsidRPr="00727844" w:rsidRDefault="00727844" w:rsidP="00727844">
      <w:pPr>
        <w:rPr>
          <w:rFonts w:ascii="仿宋" w:eastAsia="仿宋" w:hAnsi="仿宋"/>
          <w:sz w:val="32"/>
          <w:szCs w:val="32"/>
        </w:rPr>
      </w:pPr>
    </w:p>
    <w:p w14:paraId="2F931765"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新时代是需要英雄并一定能够产生英雄的时代。中国共产党要始终成为时代先锋、民族脊梁，党员队伍必须过硬。希望受到表彰的同志珍惜荣誉、发扬成绩，争取更大光荣。各级党组织要从工作和生活上关心爱护功勋党员，大力宣传“七一勋章”获得者的感人事迹和崇高品德，在全党全社会形成崇尚先进、见贤思齐的浓厚氛围，激励广大党员、干部牢记党的性质宗旨，牢记党的初心使命，不懈奋斗，永远奋斗，在全面建设社会主义现代化国家新征程上，向着第二个百年奋斗目标、向着中华民族伟大复兴的中国梦奋勇前进！</w:t>
      </w:r>
    </w:p>
    <w:p w14:paraId="38F54194" w14:textId="77777777" w:rsidR="00727844" w:rsidRPr="00727844" w:rsidRDefault="00727844" w:rsidP="00727844">
      <w:pPr>
        <w:rPr>
          <w:rFonts w:ascii="仿宋" w:eastAsia="仿宋" w:hAnsi="仿宋"/>
          <w:sz w:val="32"/>
          <w:szCs w:val="32"/>
        </w:rPr>
      </w:pPr>
    </w:p>
    <w:p w14:paraId="633EB2EC" w14:textId="0E2BA2AB" w:rsidR="00727844" w:rsidRDefault="00727844" w:rsidP="00727844">
      <w:pPr>
        <w:rPr>
          <w:rFonts w:ascii="仿宋" w:eastAsia="仿宋" w:hAnsi="仿宋"/>
          <w:sz w:val="32"/>
          <w:szCs w:val="32"/>
        </w:rPr>
      </w:pPr>
      <w:r w:rsidRPr="00727844">
        <w:rPr>
          <w:rFonts w:ascii="仿宋" w:eastAsia="仿宋" w:hAnsi="仿宋" w:hint="eastAsia"/>
          <w:sz w:val="32"/>
          <w:szCs w:val="32"/>
        </w:rPr>
        <w:t xml:space="preserve">　　（新华社北京6月29日电）</w:t>
      </w:r>
    </w:p>
    <w:p w14:paraId="3B0C2C96" w14:textId="77777777" w:rsidR="00727844" w:rsidRDefault="00727844">
      <w:pPr>
        <w:widowControl/>
        <w:jc w:val="left"/>
        <w:rPr>
          <w:rFonts w:ascii="仿宋" w:eastAsia="仿宋" w:hAnsi="仿宋"/>
          <w:sz w:val="32"/>
          <w:szCs w:val="32"/>
        </w:rPr>
      </w:pPr>
      <w:r>
        <w:rPr>
          <w:rFonts w:ascii="仿宋" w:eastAsia="仿宋" w:hAnsi="仿宋"/>
          <w:sz w:val="32"/>
          <w:szCs w:val="32"/>
        </w:rPr>
        <w:br w:type="page"/>
      </w:r>
    </w:p>
    <w:p w14:paraId="5D174A00" w14:textId="52F09AD9" w:rsidR="00727844" w:rsidRPr="00727844" w:rsidRDefault="00727844" w:rsidP="00727844">
      <w:pPr>
        <w:pStyle w:val="3"/>
        <w:widowControl/>
        <w:jc w:val="center"/>
        <w:rPr>
          <w:rFonts w:ascii="黑体" w:eastAsia="黑体" w:hAnsi="黑体" w:cs="黑体"/>
        </w:rPr>
      </w:pPr>
      <w:r w:rsidRPr="00727844">
        <w:rPr>
          <w:rFonts w:ascii="黑体" w:eastAsia="黑体" w:hAnsi="黑体" w:hint="eastAsia"/>
        </w:rPr>
        <w:lastRenderedPageBreak/>
        <w:t>习近平在中共中央政治局第三十一次集体学习时强调</w:t>
      </w:r>
    </w:p>
    <w:p w14:paraId="617EB984" w14:textId="4A336337" w:rsidR="00727844" w:rsidRPr="00727844" w:rsidRDefault="00727844" w:rsidP="00727844">
      <w:pPr>
        <w:pStyle w:val="1"/>
        <w:widowControl/>
        <w:jc w:val="center"/>
        <w:rPr>
          <w:rFonts w:ascii="黑体" w:eastAsia="黑体" w:hAnsi="黑体"/>
          <w:sz w:val="32"/>
          <w:szCs w:val="32"/>
        </w:rPr>
      </w:pPr>
      <w:r w:rsidRPr="00727844">
        <w:rPr>
          <w:rFonts w:ascii="黑体" w:eastAsia="黑体" w:hAnsi="黑体" w:hint="eastAsia"/>
          <w:sz w:val="32"/>
          <w:szCs w:val="32"/>
        </w:rPr>
        <w:t>用好红色资源赓续红色血脉</w:t>
      </w:r>
    </w:p>
    <w:p w14:paraId="1D63BA61" w14:textId="6E1559E0" w:rsidR="00727844" w:rsidRPr="00727844" w:rsidRDefault="00727844" w:rsidP="00727844">
      <w:pPr>
        <w:pStyle w:val="1"/>
        <w:widowControl/>
        <w:jc w:val="center"/>
        <w:rPr>
          <w:rFonts w:ascii="黑体" w:eastAsia="黑体" w:hAnsi="黑体" w:cs="黑体"/>
          <w:color w:val="333333"/>
          <w:sz w:val="32"/>
          <w:szCs w:val="32"/>
        </w:rPr>
      </w:pPr>
      <w:r w:rsidRPr="00727844">
        <w:rPr>
          <w:rFonts w:ascii="黑体" w:eastAsia="黑体" w:hAnsi="黑体" w:hint="eastAsia"/>
          <w:sz w:val="32"/>
          <w:szCs w:val="32"/>
        </w:rPr>
        <w:t>努力创造无愧于历史和人民的新业绩</w:t>
      </w:r>
    </w:p>
    <w:p w14:paraId="22468620" w14:textId="4425D6EB" w:rsidR="00727844" w:rsidRPr="00727844" w:rsidRDefault="00727844" w:rsidP="00727844">
      <w:pPr>
        <w:pStyle w:val="a7"/>
        <w:jc w:val="center"/>
        <w:rPr>
          <w:rFonts w:ascii="仿宋" w:eastAsia="仿宋" w:hAnsi="仿宋" w:cs="仿宋"/>
          <w:color w:val="00B0F0"/>
          <w:sz w:val="32"/>
          <w:szCs w:val="32"/>
        </w:rPr>
      </w:pPr>
      <w:r>
        <w:rPr>
          <w:rFonts w:ascii="仿宋" w:eastAsia="仿宋" w:hAnsi="仿宋" w:cs="仿宋" w:hint="eastAsia"/>
          <w:color w:val="00B0F0"/>
          <w:sz w:val="32"/>
          <w:szCs w:val="32"/>
          <w:lang w:bidi="ar"/>
        </w:rPr>
        <w:t>《 人民日报 》（ 2021年0</w:t>
      </w:r>
      <w:r>
        <w:rPr>
          <w:rFonts w:ascii="仿宋" w:eastAsia="仿宋" w:hAnsi="仿宋" w:cs="仿宋"/>
          <w:color w:val="00B0F0"/>
          <w:sz w:val="32"/>
          <w:szCs w:val="32"/>
          <w:lang w:bidi="ar"/>
        </w:rPr>
        <w:t>6</w:t>
      </w:r>
      <w:r>
        <w:rPr>
          <w:rFonts w:ascii="仿宋" w:eastAsia="仿宋" w:hAnsi="仿宋" w:cs="仿宋" w:hint="eastAsia"/>
          <w:color w:val="00B0F0"/>
          <w:sz w:val="32"/>
          <w:szCs w:val="32"/>
          <w:lang w:bidi="ar"/>
        </w:rPr>
        <w:t>月</w:t>
      </w:r>
      <w:r>
        <w:rPr>
          <w:rFonts w:ascii="仿宋" w:eastAsia="仿宋" w:hAnsi="仿宋" w:cs="仿宋"/>
          <w:color w:val="00B0F0"/>
          <w:sz w:val="32"/>
          <w:szCs w:val="32"/>
          <w:lang w:bidi="ar"/>
        </w:rPr>
        <w:t>27</w:t>
      </w:r>
      <w:r>
        <w:rPr>
          <w:rFonts w:ascii="仿宋" w:eastAsia="仿宋" w:hAnsi="仿宋" w:cs="仿宋" w:hint="eastAsia"/>
          <w:color w:val="00B0F0"/>
          <w:sz w:val="32"/>
          <w:szCs w:val="32"/>
          <w:lang w:bidi="ar"/>
        </w:rPr>
        <w:t xml:space="preserve">日 </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 xml:space="preserve"> 第</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0</w:t>
      </w:r>
      <w:r>
        <w:rPr>
          <w:rFonts w:ascii="仿宋" w:eastAsia="仿宋" w:hAnsi="仿宋" w:cs="仿宋"/>
          <w:color w:val="00B0F0"/>
          <w:sz w:val="32"/>
          <w:szCs w:val="32"/>
          <w:lang w:bidi="ar"/>
        </w:rPr>
        <w:t>1</w:t>
      </w:r>
      <w:r>
        <w:rPr>
          <w:rFonts w:ascii="仿宋" w:eastAsia="仿宋" w:hAnsi="仿宋" w:cs="仿宋" w:hint="eastAsia"/>
          <w:color w:val="00B0F0"/>
          <w:sz w:val="32"/>
          <w:szCs w:val="32"/>
          <w:lang w:bidi="ar"/>
        </w:rPr>
        <w:t xml:space="preserve"> 版）</w:t>
      </w:r>
    </w:p>
    <w:p w14:paraId="06942E61" w14:textId="6097BCDC" w:rsidR="00727844" w:rsidRPr="00727844" w:rsidRDefault="00727844" w:rsidP="00727844">
      <w:pPr>
        <w:ind w:firstLineChars="200" w:firstLine="640"/>
        <w:rPr>
          <w:rFonts w:ascii="仿宋" w:eastAsia="仿宋" w:hAnsi="仿宋"/>
          <w:sz w:val="32"/>
          <w:szCs w:val="32"/>
        </w:rPr>
      </w:pPr>
      <w:r w:rsidRPr="00727844">
        <w:rPr>
          <w:rFonts w:ascii="仿宋" w:eastAsia="仿宋" w:hAnsi="仿宋" w:hint="eastAsia"/>
          <w:sz w:val="32"/>
          <w:szCs w:val="32"/>
        </w:rPr>
        <w:t>■红色资源是我们党艰辛而辉煌奋斗历程的见证，是最宝贵的精神财富。红色血脉是中国共产党政治本色的集中体现，是新时代中国共产党人的精神力量源泉。回望过往历程，眺望前方征途，我们必须始终赓续红色血脉，用党的奋斗历程和伟大成就鼓舞斗志、指引方向，用党的光荣传统和优良作风坚定信念、凝聚力量，用党的历史经验和实践创造启迪智慧、砥砺品格，继往开来，开拓前进，把革命先烈流血牺牲打下的红色江山守护好、建设好，努力创造不负革命先辈期望、无愧于历史和人民的新业绩</w:t>
      </w:r>
    </w:p>
    <w:p w14:paraId="7DC3EDEA" w14:textId="77777777" w:rsidR="00727844" w:rsidRPr="00727844" w:rsidRDefault="00727844" w:rsidP="00727844">
      <w:pPr>
        <w:rPr>
          <w:rFonts w:ascii="仿宋" w:eastAsia="仿宋" w:hAnsi="仿宋"/>
          <w:sz w:val="32"/>
          <w:szCs w:val="32"/>
        </w:rPr>
      </w:pPr>
    </w:p>
    <w:p w14:paraId="608B306D" w14:textId="784DED5B"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红色是中国共产党、中华人民共和国最鲜亮的底色，在我国960多万平方公里的广袤大地上红色资源星罗棋布，在我们党团结带领中国人民进行百年奋斗的伟大历程中红色血脉代代相传。每一个历史事件、每一位革命英雄、每一种革命精神、每一件革命文物，都代表着我们党走过的光辉历程、取得的重大成就，展现了我们党的梦想和追求、情怀和担当、牺牲和奉献，汇聚成我们党的红色血脉</w:t>
      </w:r>
    </w:p>
    <w:p w14:paraId="56CDC0B4" w14:textId="77777777" w:rsidR="00727844" w:rsidRPr="00727844" w:rsidRDefault="00727844" w:rsidP="00727844">
      <w:pPr>
        <w:rPr>
          <w:rFonts w:ascii="仿宋" w:eastAsia="仿宋" w:hAnsi="仿宋"/>
          <w:sz w:val="32"/>
          <w:szCs w:val="32"/>
        </w:rPr>
      </w:pPr>
    </w:p>
    <w:p w14:paraId="2E66A3F1" w14:textId="46319C81"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要教育引导全党始终坚持科学理论指导。中国共产党为什么能，中国特色社会主义为什么好，从根本上说，是因为马克思主义行。我们要从党的百年奋斗史中感悟真理的力量，不断深化对共产党执政规律、社会主义建设规律、人类社会发展规律的认识，用马克思主义的真理光芒照耀我们的前行之路</w:t>
      </w:r>
    </w:p>
    <w:p w14:paraId="32AC1344" w14:textId="77777777" w:rsidR="00727844" w:rsidRPr="00727844" w:rsidRDefault="00727844" w:rsidP="00727844">
      <w:pPr>
        <w:rPr>
          <w:rFonts w:ascii="仿宋" w:eastAsia="仿宋" w:hAnsi="仿宋"/>
          <w:sz w:val="32"/>
          <w:szCs w:val="32"/>
        </w:rPr>
      </w:pPr>
    </w:p>
    <w:p w14:paraId="0E6BF2D2" w14:textId="684BFCE4"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■要教育引导全党始终坚持理想信念。全党同志要增强“四个意识”、坚定“四个自信”，在全面建设社会主义现代化国家新征程上披荆斩棘、奋力前行，不断夺取新时代中国特色社会主义新胜利</w:t>
      </w:r>
    </w:p>
    <w:p w14:paraId="5E4F10F8" w14:textId="77777777" w:rsidR="00727844" w:rsidRPr="00727844" w:rsidRDefault="00727844" w:rsidP="00727844">
      <w:pPr>
        <w:rPr>
          <w:rFonts w:ascii="仿宋" w:eastAsia="仿宋" w:hAnsi="仿宋"/>
          <w:sz w:val="32"/>
          <w:szCs w:val="32"/>
        </w:rPr>
      </w:pPr>
    </w:p>
    <w:p w14:paraId="1A4ADA28" w14:textId="20DA0DB1"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■要教育引导全党始终坚持初心使命。全党同志要从党的百年奋斗史中不断体悟初心使命，贯彻好以人民为中心的发展思想，矢志不渝为实现中华民族伟大复兴而奋斗</w:t>
      </w:r>
    </w:p>
    <w:p w14:paraId="449FDEC3" w14:textId="77777777" w:rsidR="00727844" w:rsidRPr="00727844" w:rsidRDefault="00727844" w:rsidP="00727844">
      <w:pPr>
        <w:rPr>
          <w:rFonts w:ascii="仿宋" w:eastAsia="仿宋" w:hAnsi="仿宋"/>
          <w:sz w:val="32"/>
          <w:szCs w:val="32"/>
        </w:rPr>
      </w:pPr>
    </w:p>
    <w:p w14:paraId="4431BB74" w14:textId="23D79774"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■要教育引导全党始终坚持光荣革命传统。全党同志要用党在百年奋斗中形成的伟大精神滋养自己、激励自己，以昂扬的精神状态做好党和国家各项工作</w:t>
      </w:r>
    </w:p>
    <w:p w14:paraId="42F11819" w14:textId="77777777" w:rsidR="00727844" w:rsidRPr="00727844" w:rsidRDefault="00727844" w:rsidP="00727844">
      <w:pPr>
        <w:rPr>
          <w:rFonts w:ascii="仿宋" w:eastAsia="仿宋" w:hAnsi="仿宋"/>
          <w:sz w:val="32"/>
          <w:szCs w:val="32"/>
        </w:rPr>
      </w:pPr>
    </w:p>
    <w:p w14:paraId="36365172" w14:textId="6E3FE240"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■要教育引导全党始终坚持推进自我革命。全党同志要</w:t>
      </w:r>
      <w:r w:rsidRPr="00727844">
        <w:rPr>
          <w:rFonts w:ascii="仿宋" w:eastAsia="仿宋" w:hAnsi="仿宋" w:hint="eastAsia"/>
          <w:sz w:val="32"/>
          <w:szCs w:val="32"/>
        </w:rPr>
        <w:lastRenderedPageBreak/>
        <w:t>增强忧患意识，以永远在路上的坚定执着将全面从严治党向纵深推进，严于律己，不断提高政治判断力、政治领悟力、政治执行力，始终做一名合格的共产党员，为把党建设得更加坚强有力作出应有的努力</w:t>
      </w:r>
    </w:p>
    <w:p w14:paraId="5CDF5E80" w14:textId="77777777" w:rsidR="00727844" w:rsidRPr="00727844" w:rsidRDefault="00727844" w:rsidP="00727844">
      <w:pPr>
        <w:rPr>
          <w:rFonts w:ascii="仿宋" w:eastAsia="仿宋" w:hAnsi="仿宋"/>
          <w:sz w:val="32"/>
          <w:szCs w:val="32"/>
        </w:rPr>
      </w:pPr>
    </w:p>
    <w:p w14:paraId="00393769"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w:t>
      </w:r>
    </w:p>
    <w:p w14:paraId="2E0F61A1" w14:textId="77777777" w:rsidR="00727844" w:rsidRPr="00727844" w:rsidRDefault="00727844" w:rsidP="00727844">
      <w:pPr>
        <w:rPr>
          <w:rFonts w:ascii="仿宋" w:eastAsia="仿宋" w:hAnsi="仿宋"/>
          <w:sz w:val="32"/>
          <w:szCs w:val="32"/>
        </w:rPr>
      </w:pPr>
    </w:p>
    <w:p w14:paraId="1F2136F5" w14:textId="40469145"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新华社北京6月26日电</w:t>
      </w:r>
      <w:r>
        <w:rPr>
          <w:rFonts w:ascii="仿宋" w:eastAsia="仿宋" w:hAnsi="仿宋"/>
          <w:sz w:val="32"/>
          <w:szCs w:val="32"/>
        </w:rPr>
        <w:t xml:space="preserve"> </w:t>
      </w:r>
      <w:r w:rsidRPr="00727844">
        <w:rPr>
          <w:rFonts w:ascii="仿宋" w:eastAsia="仿宋" w:hAnsi="仿宋" w:hint="eastAsia"/>
          <w:sz w:val="32"/>
          <w:szCs w:val="32"/>
        </w:rPr>
        <w:t>在庆祝中国共产党成立100周年之际，中共中央政治局6月25日下午就用好红色资源、赓续红色血脉进行第三十一次集体学习。中共中央总书记习近平在主持学习时强调，红色资源是我们党艰辛而辉煌奋斗历程的见证，是最宝贵的精神财富。红色血脉是中国共产党政治本色的集中体现，是新时代中国共产党人的精神力量源泉。回望过往历程，眺望前方征途，我们必须始终赓续红色血脉，用党的奋斗历程和伟大成就鼓舞斗志、指引方向，用党的光荣传统和优良作风坚定信念、凝聚力量，用党的历史经验和实践创造启迪智慧、砥砺品格，继往开来，开拓前进，把革命先烈流血牺牲打下的红色江山守护好、建设好，努力创造不负革命先辈期望、无愧于历史和人民的新业绩。</w:t>
      </w:r>
    </w:p>
    <w:p w14:paraId="58461238" w14:textId="77777777" w:rsidR="00727844" w:rsidRPr="00727844" w:rsidRDefault="00727844" w:rsidP="00727844">
      <w:pPr>
        <w:rPr>
          <w:rFonts w:ascii="仿宋" w:eastAsia="仿宋" w:hAnsi="仿宋"/>
          <w:sz w:val="32"/>
          <w:szCs w:val="32"/>
        </w:rPr>
      </w:pPr>
    </w:p>
    <w:p w14:paraId="1335D78C"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这次集体学习是中央政治局带头开展党史学习教育的一项重要安排，采取参观和讨论相结合的形式进行。</w:t>
      </w:r>
    </w:p>
    <w:p w14:paraId="139ACA3D" w14:textId="77777777" w:rsidR="00727844" w:rsidRPr="00727844" w:rsidRDefault="00727844" w:rsidP="00727844">
      <w:pPr>
        <w:rPr>
          <w:rFonts w:ascii="仿宋" w:eastAsia="仿宋" w:hAnsi="仿宋"/>
          <w:sz w:val="32"/>
          <w:szCs w:val="32"/>
        </w:rPr>
      </w:pPr>
    </w:p>
    <w:p w14:paraId="344D385D" w14:textId="2C07E31E"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25日下午，习近平带领中央政治局同志来到北大红楼，参观“光辉伟业</w:t>
      </w:r>
      <w:r>
        <w:rPr>
          <w:rFonts w:ascii="仿宋" w:eastAsia="仿宋" w:hAnsi="仿宋"/>
          <w:sz w:val="32"/>
          <w:szCs w:val="32"/>
        </w:rPr>
        <w:t xml:space="preserve"> </w:t>
      </w:r>
      <w:r w:rsidRPr="00727844">
        <w:rPr>
          <w:rFonts w:ascii="仿宋" w:eastAsia="仿宋" w:hAnsi="仿宋" w:hint="eastAsia"/>
          <w:sz w:val="32"/>
          <w:szCs w:val="32"/>
        </w:rPr>
        <w:t>红色序章——北大红楼与中国共产党早期北京革命活动主题展”，重温李大钊、陈独秀等开展革命活动、推动马克思主义在中国早期传播、酝酿和筹建中国共产党等革命历史。展厅内，一张张图片、一件件文物，全面展现了那个时期的光辉历史。习近平不时停下脚步，询问相关细节。他指出，北大是新文化运动的中心和五四运动的策源地，最早在我国传播马克思主义思想，也是我们党在北京早期革命活动的历史见证地，在建党过程中具有重要地位。要加强红色资源保护和利用，尊重历史事实，准确评价历史，正确学史用史。</w:t>
      </w:r>
    </w:p>
    <w:p w14:paraId="11781617" w14:textId="77777777" w:rsidR="00727844" w:rsidRPr="00727844" w:rsidRDefault="00727844" w:rsidP="00727844">
      <w:pPr>
        <w:rPr>
          <w:rFonts w:ascii="仿宋" w:eastAsia="仿宋" w:hAnsi="仿宋"/>
          <w:sz w:val="32"/>
          <w:szCs w:val="32"/>
        </w:rPr>
      </w:pPr>
    </w:p>
    <w:p w14:paraId="46F41CB7"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丰泽园毛泽东同志故居，是毛泽东同志从1949年9月21日开始工作和生活了17年的地方。毛泽东同志在这里筹划了新中国建立和建设的一系列大政方略。习近平带领中央政治局同志来到这里参观瞻仰，察看颐年堂大厅现场展陈，观看毛泽东同志在丰泽园工作生活的影像短片，回顾毛泽东同志在这里主持召开的重要会议、作出的重大决策、会见的重要外宾，参观毛泽东同志办公区、会议室和藏书室，仔细察看毛泽东同志批改过的重要文件、阅读过的书籍、穿过的衣物、使用过的日常用品和书信、手稿、照片等，追忆毛泽</w:t>
      </w:r>
      <w:r w:rsidRPr="00727844">
        <w:rPr>
          <w:rFonts w:ascii="仿宋" w:eastAsia="仿宋" w:hAnsi="仿宋" w:hint="eastAsia"/>
          <w:sz w:val="32"/>
          <w:szCs w:val="32"/>
        </w:rPr>
        <w:lastRenderedPageBreak/>
        <w:t>东同志的卓越功勋和崇高风范。习近平强调，北大红楼和丰泽园在党的历史上都具有标志性意义，生动诠释了中国共产党是怎么来的、中华人民共和国是怎么来的，给我们上了一堂鲜活而又生动的党史课。</w:t>
      </w:r>
    </w:p>
    <w:p w14:paraId="1DFE6057" w14:textId="77777777" w:rsidR="00727844" w:rsidRPr="00727844" w:rsidRDefault="00727844" w:rsidP="00727844">
      <w:pPr>
        <w:rPr>
          <w:rFonts w:ascii="仿宋" w:eastAsia="仿宋" w:hAnsi="仿宋"/>
          <w:sz w:val="32"/>
          <w:szCs w:val="32"/>
        </w:rPr>
      </w:pPr>
    </w:p>
    <w:p w14:paraId="42C2A480"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参观结束后，习近平等回到中南海怀仁堂，围绕主题进一步开展学习。习近平在主持学习时发表了重要讲话。他指出，红色是中国共产党、中华人民共和国最鲜亮的底色，在我国960多万平方公里的广袤大地上红色资源星罗棋布，在我们党团结带领中国人民进行百年奋斗的伟大历程中红色血脉代代相传。每一个历史事件、每一位革命英雄、每一种革命精神、每一件革命文物，都代表着我们党走过的光辉历程、取得的重大成就，展现了我们党的梦想和追求、情怀和担当、牺牲和奉献，汇聚成我们党的红色血脉。</w:t>
      </w:r>
    </w:p>
    <w:p w14:paraId="402D937F" w14:textId="77777777" w:rsidR="00727844" w:rsidRPr="00727844" w:rsidRDefault="00727844" w:rsidP="00727844">
      <w:pPr>
        <w:rPr>
          <w:rFonts w:ascii="仿宋" w:eastAsia="仿宋" w:hAnsi="仿宋"/>
          <w:sz w:val="32"/>
          <w:szCs w:val="32"/>
        </w:rPr>
      </w:pPr>
    </w:p>
    <w:p w14:paraId="2F80568A"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习近平表示，党的十八大以来，我到地方考察，都要瞻仰对我们党具有重大历史意义的革命圣地、红色旧址、革命历史纪念场所，主要的基本上都走到了。每到一地，重温那一段段峥嵘岁月，回顾党一路走过的艰难历程，灵魂都受到一次震撼，精神都受到一次洗礼。每次都是怀着崇敬之心去，带着许多感悟回。</w:t>
      </w:r>
    </w:p>
    <w:p w14:paraId="6984B915" w14:textId="77777777" w:rsidR="00727844" w:rsidRPr="00727844" w:rsidRDefault="00727844" w:rsidP="00727844">
      <w:pPr>
        <w:rPr>
          <w:rFonts w:ascii="仿宋" w:eastAsia="仿宋" w:hAnsi="仿宋"/>
          <w:sz w:val="32"/>
          <w:szCs w:val="32"/>
        </w:rPr>
      </w:pPr>
    </w:p>
    <w:p w14:paraId="23BD4960"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lastRenderedPageBreak/>
        <w:t xml:space="preserve">　　习近平强调，要教育引导全党始终坚持科学理论指导。马克思主义在中国的广泛传播催生了中国共产党，马克思主义使我们党拥有了科学的世界观和方法论，拥有了认识世界、改造世界的强大思想武器。一百年来，我们党坚持把马克思主义基本原理同中国具体实际相结合，创立了毛泽东思想、邓小平理论，形成了“三个代表”重要思想、科学发展观，创立了新时代中国特色社会主义思想，指导党和人民事业不断开创新局。中国共产党为什么能，中国特色社会主义为什么好，从根本上说，是因为马克思主义行。我们要从党的百年奋斗史中感悟真理的力量，不断深化对共产党执政规律、社会主义建设规律、人类社会发展规律的认识，用马克思主义的真理光芒照耀我们的前行之路。</w:t>
      </w:r>
    </w:p>
    <w:p w14:paraId="2FB4AD2F" w14:textId="77777777" w:rsidR="00727844" w:rsidRPr="00727844" w:rsidRDefault="00727844" w:rsidP="00727844">
      <w:pPr>
        <w:rPr>
          <w:rFonts w:ascii="仿宋" w:eastAsia="仿宋" w:hAnsi="仿宋"/>
          <w:sz w:val="32"/>
          <w:szCs w:val="32"/>
        </w:rPr>
      </w:pPr>
    </w:p>
    <w:p w14:paraId="4164BE96"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习近平指出，要教育引导全党始终坚持理想信念。革命理想高于天，回望百年党史，千千万万共产党人为了理想信念不惜抛头颅、洒鲜血。共产主义是我们党的远大理想，为了实现这个远大理想，就必须坚定中国特色社会主义信念。全党同志要增强“四个意识”、坚定“四个自信”，在全面建设社会主义现代化国家新征程上披荆斩棘、奋力前行，不断夺取新时代中国特色社会主义新胜利。</w:t>
      </w:r>
    </w:p>
    <w:p w14:paraId="50F06A84" w14:textId="77777777" w:rsidR="00727844" w:rsidRPr="00727844" w:rsidRDefault="00727844" w:rsidP="00727844">
      <w:pPr>
        <w:rPr>
          <w:rFonts w:ascii="仿宋" w:eastAsia="仿宋" w:hAnsi="仿宋"/>
          <w:sz w:val="32"/>
          <w:szCs w:val="32"/>
        </w:rPr>
      </w:pPr>
    </w:p>
    <w:p w14:paraId="3233249E"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习近平强调，要教育引导全党始终坚持初心使命。牢记</w:t>
      </w:r>
      <w:r w:rsidRPr="00727844">
        <w:rPr>
          <w:rFonts w:ascii="仿宋" w:eastAsia="仿宋" w:hAnsi="仿宋" w:hint="eastAsia"/>
          <w:sz w:val="32"/>
          <w:szCs w:val="32"/>
        </w:rPr>
        <w:lastRenderedPageBreak/>
        <w:t>和践行为中国人民谋幸福、为中华民族谋复兴的初心使命，是贯穿我们党百年奋斗史的一条红线。江山就是人民，人民就是江山，打江山、守江山，守的是人民的心，对我们这样一个长期执政的党而言，没有比忘记初心使命、脱离群众更大的危险。全党同志要从党的百年奋斗史中不断体悟初心使命，贯彻好以人民为中心的发展思想，矢志不渝为实现中华民族伟大复兴而奋斗。</w:t>
      </w:r>
    </w:p>
    <w:p w14:paraId="6F1092FE" w14:textId="77777777" w:rsidR="00727844" w:rsidRPr="00727844" w:rsidRDefault="00727844" w:rsidP="00727844">
      <w:pPr>
        <w:rPr>
          <w:rFonts w:ascii="仿宋" w:eastAsia="仿宋" w:hAnsi="仿宋"/>
          <w:sz w:val="32"/>
          <w:szCs w:val="32"/>
        </w:rPr>
      </w:pPr>
    </w:p>
    <w:p w14:paraId="69E4130E"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习近平指出，要教育引导全党始终坚持光荣革命传统。党的伟大精神和光荣传统是我们的宝贵精神财富，是激励我们奋勇前进的强大精神动力。当今中国正处于实现中华民族伟大复兴关键时期，国家强盛、民族复兴需要物质文明的积累，更需要精神文明的升华，决不能丢掉革命加拼命的精神，决不能丢掉谦虚谨慎、戒骄戒躁、艰苦奋斗、勤俭节约的传统，决不能丢掉不畏强敌、不惧风险、敢于斗争、敢于胜利的勇气。全党同志要用党在百年奋斗中形成的伟大精神滋养自己、激励自己，以昂扬的精神状态做好党和国家各项工作。</w:t>
      </w:r>
    </w:p>
    <w:p w14:paraId="6DBBF8CB" w14:textId="77777777" w:rsidR="00727844" w:rsidRPr="00727844" w:rsidRDefault="00727844" w:rsidP="00727844">
      <w:pPr>
        <w:rPr>
          <w:rFonts w:ascii="仿宋" w:eastAsia="仿宋" w:hAnsi="仿宋"/>
          <w:sz w:val="32"/>
          <w:szCs w:val="32"/>
        </w:rPr>
      </w:pPr>
    </w:p>
    <w:p w14:paraId="5F44757C" w14:textId="77777777" w:rsidR="00727844" w:rsidRP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习近平强调，要教育引导全党始终坚持推进自我革命。我们党历经百年沧桑依然风华正茂，其奥秘就在于具有自我净化、自我完善、自我革新、自我提高的强大能力，自我革命精神是党的执政能力的强大支撑。全党同志要增强忧患意</w:t>
      </w:r>
      <w:r w:rsidRPr="00727844">
        <w:rPr>
          <w:rFonts w:ascii="仿宋" w:eastAsia="仿宋" w:hAnsi="仿宋" w:hint="eastAsia"/>
          <w:sz w:val="32"/>
          <w:szCs w:val="32"/>
        </w:rPr>
        <w:lastRenderedPageBreak/>
        <w:t>识，以永远在路上的坚定执着将全面从严治党向纵深推进，严于律己，不断提高政治判断力、政治领悟力、政治执行力，始终做一名合格的共产党员，为把党建设得更加坚强有力作出应有的努力。</w:t>
      </w:r>
    </w:p>
    <w:p w14:paraId="605C0C0F" w14:textId="77777777" w:rsidR="00727844" w:rsidRPr="00727844" w:rsidRDefault="00727844" w:rsidP="00727844">
      <w:pPr>
        <w:rPr>
          <w:rFonts w:ascii="仿宋" w:eastAsia="仿宋" w:hAnsi="仿宋"/>
          <w:sz w:val="32"/>
          <w:szCs w:val="32"/>
        </w:rPr>
      </w:pPr>
    </w:p>
    <w:p w14:paraId="32C6C2CB" w14:textId="3B03CEC4" w:rsidR="00727844" w:rsidRDefault="00727844" w:rsidP="00727844">
      <w:pPr>
        <w:rPr>
          <w:rFonts w:ascii="仿宋" w:eastAsia="仿宋" w:hAnsi="仿宋"/>
          <w:sz w:val="32"/>
          <w:szCs w:val="32"/>
        </w:rPr>
      </w:pPr>
      <w:r w:rsidRPr="00727844">
        <w:rPr>
          <w:rFonts w:ascii="仿宋" w:eastAsia="仿宋" w:hAnsi="仿宋" w:hint="eastAsia"/>
          <w:sz w:val="32"/>
          <w:szCs w:val="32"/>
        </w:rPr>
        <w:t xml:space="preserve">　　习近平指出，要用心用情用力保护好、管理好、运用好红色资源。要深入开展红色资源专项调查，加强科学保护。要开展系统研究，准确把握党的历史发展的主题主线、主流本质，旗帜鲜明反对和抵制历史虚无主义。要打造精品展陈，坚持政治性、思想性、艺术性相统一，用史实说话，增强表现力、传播力、影响力，生动传播红色文化。要强化教育功能，围绕革命、建设、改革各个历史时期的重大事件、重大节点，研究确定一批重要标识地，讲好党的故事、革命的故事、英雄的故事，设计符合青少年认知特点的教育活动，建设富有特色的革命传统教育、爱国主义教育、青少年思想道德教育基地，引导他们从小在心里树立红色理想。</w:t>
      </w:r>
    </w:p>
    <w:p w14:paraId="1C2002FB" w14:textId="77777777" w:rsidR="00727844" w:rsidRDefault="00727844">
      <w:pPr>
        <w:widowControl/>
        <w:jc w:val="left"/>
        <w:rPr>
          <w:rFonts w:ascii="仿宋" w:eastAsia="仿宋" w:hAnsi="仿宋"/>
          <w:sz w:val="32"/>
          <w:szCs w:val="32"/>
        </w:rPr>
      </w:pPr>
      <w:r>
        <w:rPr>
          <w:rFonts w:ascii="仿宋" w:eastAsia="仿宋" w:hAnsi="仿宋"/>
          <w:sz w:val="32"/>
          <w:szCs w:val="32"/>
        </w:rPr>
        <w:br w:type="page"/>
      </w:r>
    </w:p>
    <w:p w14:paraId="405F4CC5" w14:textId="77777777" w:rsidR="00727844" w:rsidRPr="00727844" w:rsidRDefault="00727844" w:rsidP="00727844">
      <w:pPr>
        <w:widowControl/>
        <w:shd w:val="clear" w:color="auto" w:fill="FFFFFF"/>
        <w:spacing w:before="420" w:after="420" w:line="480" w:lineRule="auto"/>
        <w:ind w:left="150" w:right="150"/>
        <w:jc w:val="center"/>
        <w:rPr>
          <w:rFonts w:ascii="黑体" w:eastAsia="黑体" w:hAnsi="黑体" w:cs="宋体"/>
          <w:color w:val="000000" w:themeColor="text1"/>
          <w:kern w:val="0"/>
          <w:sz w:val="32"/>
          <w:szCs w:val="32"/>
        </w:rPr>
      </w:pPr>
      <w:r w:rsidRPr="00727844">
        <w:rPr>
          <w:rFonts w:ascii="黑体" w:eastAsia="黑体" w:hAnsi="黑体" w:cs="宋体" w:hint="eastAsia"/>
          <w:b/>
          <w:bCs/>
          <w:color w:val="000000" w:themeColor="text1"/>
          <w:kern w:val="0"/>
          <w:sz w:val="32"/>
          <w:szCs w:val="32"/>
        </w:rPr>
        <w:lastRenderedPageBreak/>
        <w:t>学史明理 学史增信</w:t>
      </w:r>
    </w:p>
    <w:p w14:paraId="2310FF9A" w14:textId="77777777" w:rsidR="00727844" w:rsidRPr="00727844" w:rsidRDefault="00727844" w:rsidP="00727844">
      <w:pPr>
        <w:widowControl/>
        <w:shd w:val="clear" w:color="auto" w:fill="FFFFFF"/>
        <w:spacing w:before="420" w:after="420" w:line="480" w:lineRule="auto"/>
        <w:ind w:left="150" w:right="150"/>
        <w:jc w:val="center"/>
        <w:rPr>
          <w:rFonts w:ascii="黑体" w:eastAsia="黑体" w:hAnsi="黑体" w:cs="宋体"/>
          <w:color w:val="000000" w:themeColor="text1"/>
          <w:kern w:val="0"/>
          <w:sz w:val="32"/>
          <w:szCs w:val="32"/>
        </w:rPr>
      </w:pPr>
      <w:r w:rsidRPr="00727844">
        <w:rPr>
          <w:rFonts w:ascii="黑体" w:eastAsia="黑体" w:hAnsi="黑体" w:cs="宋体" w:hint="eastAsia"/>
          <w:b/>
          <w:bCs/>
          <w:color w:val="000000" w:themeColor="text1"/>
          <w:kern w:val="0"/>
          <w:sz w:val="32"/>
          <w:szCs w:val="32"/>
        </w:rPr>
        <w:t>学史崇德 学史力行</w:t>
      </w:r>
      <w:r w:rsidRPr="00727844">
        <w:rPr>
          <w:rFonts w:ascii="黑体" w:eastAsia="黑体" w:hAnsi="黑体" w:cs="宋体" w:hint="eastAsia"/>
          <w:b/>
          <w:bCs/>
          <w:color w:val="000000" w:themeColor="text1"/>
          <w:kern w:val="0"/>
          <w:sz w:val="32"/>
          <w:szCs w:val="32"/>
          <w:vertAlign w:val="superscript"/>
        </w:rPr>
        <w:t>※</w:t>
      </w:r>
    </w:p>
    <w:p w14:paraId="305C2718" w14:textId="37FF34DC" w:rsidR="00727844" w:rsidRPr="00727844" w:rsidRDefault="00727844" w:rsidP="00CC7973">
      <w:pPr>
        <w:widowControl/>
        <w:shd w:val="clear" w:color="auto" w:fill="FFFFFF"/>
        <w:spacing w:before="420" w:after="420" w:line="480" w:lineRule="auto"/>
        <w:ind w:left="150" w:right="150"/>
        <w:jc w:val="center"/>
        <w:rPr>
          <w:rFonts w:ascii="宋体" w:hAnsi="宋体" w:cs="宋体"/>
          <w:color w:val="2B2B2B"/>
          <w:kern w:val="0"/>
          <w:sz w:val="24"/>
          <w:szCs w:val="24"/>
        </w:rPr>
      </w:pPr>
      <w:r>
        <w:rPr>
          <w:rFonts w:ascii="仿宋" w:eastAsia="仿宋" w:hAnsi="仿宋" w:cs="仿宋" w:hint="eastAsia"/>
          <w:color w:val="00B0F0"/>
          <w:sz w:val="32"/>
          <w:szCs w:val="32"/>
        </w:rPr>
        <w:t>来源：《求是》2021/</w:t>
      </w:r>
      <w:r>
        <w:rPr>
          <w:rFonts w:ascii="仿宋" w:eastAsia="仿宋" w:hAnsi="仿宋" w:cs="仿宋"/>
          <w:color w:val="00B0F0"/>
          <w:sz w:val="32"/>
          <w:szCs w:val="32"/>
        </w:rPr>
        <w:t>1</w:t>
      </w:r>
      <w:r w:rsidR="00CC7973">
        <w:rPr>
          <w:rFonts w:ascii="仿宋" w:eastAsia="仿宋" w:hAnsi="仿宋" w:cs="仿宋"/>
          <w:color w:val="00B0F0"/>
          <w:sz w:val="32"/>
          <w:szCs w:val="32"/>
        </w:rPr>
        <w:t>3</w:t>
      </w:r>
      <w:r>
        <w:rPr>
          <w:rFonts w:ascii="仿宋" w:eastAsia="仿宋" w:hAnsi="仿宋" w:cs="仿宋" w:hint="eastAsia"/>
          <w:color w:val="00B0F0"/>
          <w:sz w:val="32"/>
          <w:szCs w:val="32"/>
        </w:rPr>
        <w:t xml:space="preserve"> 作者：习近平 2021-0</w:t>
      </w:r>
      <w:r w:rsidR="00CC7973">
        <w:rPr>
          <w:rFonts w:ascii="仿宋" w:eastAsia="仿宋" w:hAnsi="仿宋" w:cs="仿宋"/>
          <w:color w:val="00B0F0"/>
          <w:sz w:val="32"/>
          <w:szCs w:val="32"/>
        </w:rPr>
        <w:t>7</w:t>
      </w:r>
      <w:r>
        <w:rPr>
          <w:rFonts w:ascii="仿宋" w:eastAsia="仿宋" w:hAnsi="仿宋" w:cs="仿宋" w:hint="eastAsia"/>
          <w:color w:val="00B0F0"/>
          <w:sz w:val="32"/>
          <w:szCs w:val="32"/>
        </w:rPr>
        <w:t>-</w:t>
      </w:r>
      <w:r>
        <w:rPr>
          <w:rFonts w:ascii="仿宋" w:eastAsia="仿宋" w:hAnsi="仿宋" w:cs="仿宋"/>
          <w:color w:val="00B0F0"/>
          <w:sz w:val="32"/>
          <w:szCs w:val="32"/>
        </w:rPr>
        <w:t>1</w:t>
      </w:r>
      <w:r w:rsidR="00CC7973">
        <w:rPr>
          <w:rFonts w:ascii="仿宋" w:eastAsia="仿宋" w:hAnsi="仿宋" w:cs="仿宋"/>
          <w:color w:val="00B0F0"/>
          <w:sz w:val="32"/>
          <w:szCs w:val="32"/>
        </w:rPr>
        <w:t>2</w:t>
      </w:r>
    </w:p>
    <w:p w14:paraId="21C4E369" w14:textId="77777777" w:rsidR="00727844" w:rsidRPr="00727844" w:rsidRDefault="00727844" w:rsidP="00727844">
      <w:pPr>
        <w:widowControl/>
        <w:shd w:val="clear" w:color="auto" w:fill="FFFFFF"/>
        <w:spacing w:before="420" w:after="420" w:line="480" w:lineRule="auto"/>
        <w:ind w:left="150" w:right="150"/>
        <w:jc w:val="center"/>
        <w:rPr>
          <w:rFonts w:ascii="仿宋" w:eastAsia="仿宋" w:hAnsi="仿宋" w:cs="宋体"/>
          <w:color w:val="000000" w:themeColor="text1"/>
          <w:kern w:val="0"/>
          <w:sz w:val="32"/>
          <w:szCs w:val="32"/>
        </w:rPr>
      </w:pPr>
      <w:r w:rsidRPr="00727844">
        <w:rPr>
          <w:rFonts w:ascii="仿宋" w:eastAsia="仿宋" w:hAnsi="仿宋" w:cs="宋体" w:hint="eastAsia"/>
          <w:b/>
          <w:bCs/>
          <w:color w:val="000000" w:themeColor="text1"/>
          <w:kern w:val="0"/>
          <w:sz w:val="32"/>
          <w:szCs w:val="32"/>
        </w:rPr>
        <w:t>学史明理</w:t>
      </w:r>
    </w:p>
    <w:p w14:paraId="1954EFFD"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历史告诉我们，没有先进理论的指导，没有用先进理论武装起来的先进政党的领导，没有先进政党顺应历史潮流、勇担历史重任、敢于作出巨大牺牲，中国人民就无法打败压在自己头上的各种反动派，中华民族就无法改变被压迫、被奴役的命运，我们的国家就无法团结统一、在社会主义道路上走向繁荣富强。</w:t>
      </w:r>
    </w:p>
    <w:p w14:paraId="6A878344"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(2016年7月1日在庆祝中国共产党成立95周年大会上的讲话)</w:t>
      </w:r>
    </w:p>
    <w:p w14:paraId="6BC3B70B"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要了解中国，就要了解中国的历史、文化、人文思想和发展阶段，特别是要了解当代中国的马克思主义。北京大学是中国最早传播和研究马克思主义的地方，为马克思主义在中国的传播和中国共产党的成立作出了重要贡献。今年是马克思诞辰200周年，也是《共产党宣言》诞生170周年。我们对马克思和《共产党宣言》的最好纪念，</w:t>
      </w:r>
      <w:r w:rsidRPr="00727844">
        <w:rPr>
          <w:rFonts w:ascii="仿宋" w:eastAsia="仿宋" w:hAnsi="仿宋" w:cs="宋体" w:hint="eastAsia"/>
          <w:color w:val="000000" w:themeColor="text1"/>
          <w:kern w:val="0"/>
          <w:sz w:val="32"/>
          <w:szCs w:val="32"/>
        </w:rPr>
        <w:lastRenderedPageBreak/>
        <w:t>就是把党的十九大精神和新时代中国特色社会主义思想这一当代中国马克思主义研究好、宣传好、贯彻好。</w:t>
      </w:r>
    </w:p>
    <w:p w14:paraId="4E521E0D"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(2018年5月2日在北京大学考察时的讲话)</w:t>
      </w:r>
    </w:p>
    <w:p w14:paraId="3F57B8B5" w14:textId="546B0125" w:rsidR="00727844" w:rsidRPr="00727844" w:rsidRDefault="00CC7973" w:rsidP="00727844">
      <w:pPr>
        <w:widowControl/>
        <w:shd w:val="clear" w:color="auto" w:fill="FFFFFF"/>
        <w:spacing w:before="420" w:after="420" w:line="480" w:lineRule="auto"/>
        <w:ind w:left="150" w:right="150"/>
        <w:jc w:val="center"/>
        <w:rPr>
          <w:rFonts w:ascii="仿宋" w:eastAsia="仿宋" w:hAnsi="仿宋" w:cs="宋体"/>
          <w:color w:val="000000" w:themeColor="text1"/>
          <w:kern w:val="0"/>
          <w:sz w:val="32"/>
          <w:szCs w:val="32"/>
        </w:rPr>
      </w:pPr>
      <w:r>
        <w:rPr>
          <w:rFonts w:ascii="仿宋" w:eastAsia="仿宋" w:hAnsi="仿宋" w:cs="宋体"/>
          <w:noProof/>
          <w:color w:val="000000" w:themeColor="text1"/>
          <w:kern w:val="0"/>
          <w:sz w:val="32"/>
          <w:szCs w:val="32"/>
        </w:rPr>
        <w:lastRenderedPageBreak/>
        <w:drawing>
          <wp:inline distT="0" distB="0" distL="0" distR="0" wp14:anchorId="2817DD08" wp14:editId="7ED4EA5E">
            <wp:extent cx="5080000" cy="7162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a:extLst>
                        <a:ext uri="{28A0092B-C50C-407E-A947-70E740481C1C}">
                          <a14:useLocalDpi xmlns:a14="http://schemas.microsoft.com/office/drawing/2010/main" val="0"/>
                        </a:ext>
                      </a:extLst>
                    </a:blip>
                    <a:stretch>
                      <a:fillRect/>
                    </a:stretch>
                  </pic:blipFill>
                  <pic:spPr>
                    <a:xfrm>
                      <a:off x="0" y="0"/>
                      <a:ext cx="5080000" cy="7162800"/>
                    </a:xfrm>
                    <a:prstGeom prst="rect">
                      <a:avLst/>
                    </a:prstGeom>
                  </pic:spPr>
                </pic:pic>
              </a:graphicData>
            </a:graphic>
          </wp:inline>
        </w:drawing>
      </w:r>
      <w:r w:rsidR="00727844" w:rsidRPr="00727844">
        <w:rPr>
          <w:rFonts w:ascii="仿宋" w:eastAsia="仿宋" w:hAnsi="仿宋" w:cs="宋体"/>
          <w:color w:val="000000" w:themeColor="text1"/>
          <w:kern w:val="0"/>
          <w:sz w:val="32"/>
          <w:szCs w:val="32"/>
        </w:rPr>
        <w:fldChar w:fldCharType="begin"/>
      </w:r>
      <w:r w:rsidR="00727844" w:rsidRPr="00727844">
        <w:rPr>
          <w:rFonts w:ascii="仿宋" w:eastAsia="仿宋" w:hAnsi="仿宋" w:cs="宋体"/>
          <w:color w:val="000000" w:themeColor="text1"/>
          <w:kern w:val="0"/>
          <w:sz w:val="32"/>
          <w:szCs w:val="32"/>
        </w:rPr>
        <w:instrText xml:space="preserve"> INCLUDEPICTURE "http://www.qstheory.cn/dukan/qs/2021-07/02/1127617254_16251985947961n.jpg" \* MERGEFORMATINET </w:instrText>
      </w:r>
      <w:r w:rsidR="00727844" w:rsidRPr="00727844">
        <w:rPr>
          <w:rFonts w:ascii="仿宋" w:eastAsia="仿宋" w:hAnsi="仿宋" w:cs="宋体"/>
          <w:color w:val="000000" w:themeColor="text1"/>
          <w:kern w:val="0"/>
          <w:sz w:val="32"/>
          <w:szCs w:val="32"/>
        </w:rPr>
        <w:fldChar w:fldCharType="end"/>
      </w:r>
    </w:p>
    <w:p w14:paraId="2355C562" w14:textId="77777777" w:rsidR="00727844" w:rsidRPr="00727844" w:rsidRDefault="00727844" w:rsidP="00CC7973">
      <w:pPr>
        <w:widowControl/>
        <w:shd w:val="clear" w:color="auto" w:fill="FFFFFF"/>
        <w:spacing w:before="420" w:after="420"/>
        <w:ind w:left="147" w:right="147"/>
        <w:jc w:val="left"/>
        <w:rPr>
          <w:rFonts w:ascii="仿宋" w:eastAsia="仿宋" w:hAnsi="仿宋" w:cs="宋体"/>
          <w:color w:val="000000" w:themeColor="text1"/>
          <w:kern w:val="0"/>
          <w:szCs w:val="21"/>
        </w:rPr>
      </w:pPr>
      <w:r w:rsidRPr="00727844">
        <w:rPr>
          <w:rFonts w:ascii="仿宋" w:eastAsia="仿宋" w:hAnsi="仿宋" w:cs="宋体" w:hint="eastAsia"/>
          <w:color w:val="000000" w:themeColor="text1"/>
          <w:kern w:val="0"/>
          <w:sz w:val="32"/>
          <w:szCs w:val="32"/>
        </w:rPr>
        <w:t xml:space="preserve">　　</w:t>
      </w:r>
      <w:r w:rsidRPr="00727844">
        <w:rPr>
          <w:rFonts w:ascii="仿宋" w:eastAsia="仿宋" w:hAnsi="仿宋" w:cs="宋体" w:hint="eastAsia"/>
          <w:color w:val="000000" w:themeColor="text1"/>
          <w:kern w:val="0"/>
          <w:szCs w:val="21"/>
        </w:rPr>
        <w:t>2021年7月1日，庆祝中国共产党成立100周年大会在北京天安门广场隆重举行。中共中央总书记、国家主席、中央军委主席习近平发表重要讲话。这是习近平在天安门城楼上。 新华社记者 庞兴雷/摄</w:t>
      </w:r>
    </w:p>
    <w:p w14:paraId="2C81FAF9"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lastRenderedPageBreak/>
        <w:t xml:space="preserve">　　要通过展览，教育引导广大干部群众更加深刻地认识到中国共产党、中国人民和中国特色社会主义的伟大力量，更加深刻地认识到我们党的理论是正确的、党中央确定的改革开放路线方针是正确的、改革开放的一系列战略部署是正确的，更加深刻地认识到改革开放和社会主义现代化建设的光明前景，统一思想、凝聚共识、鼓舞斗志、团结奋斗，坚定跟党走中国特色社会主义道路、改革开放道路的信心和决心。</w:t>
      </w:r>
    </w:p>
    <w:p w14:paraId="1185E90B"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(2018年11月13日在参观“伟大的变革——庆祝改革开放40周年大型展览”时的讲话)</w:t>
      </w:r>
    </w:p>
    <w:p w14:paraId="594A0284"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要把学习贯彻党的创新理论作为思想武装的重中之重，同学习马克思主义基本原理贯通起来，同学习党史、新中国史、改革开放史、社会主义发展史结合起来，同新时代我们进行伟大斗争、建设伟大工程、推进伟大事业、实现伟大梦想的丰富实践联系起来，在学懂弄通做实上下苦功夫，在解放思想中统一思想，在深化认识中提高认识，切实增强贯彻落实的思想自觉和行动自觉。</w:t>
      </w:r>
    </w:p>
    <w:p w14:paraId="074F72A6"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(2020年1月8日在“不忘初心、牢记使命”主题教育总结大会上的讲话)</w:t>
      </w:r>
    </w:p>
    <w:p w14:paraId="0DEE04FA"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lastRenderedPageBreak/>
        <w:t xml:space="preserve">　　一个民族要走在时代前列，就一刻不能没有理论思维，一刻不能没有思想指引。在近代中国最危急的时刻，中国共产党人找到了马克思列宁主义，并坚持把马克思列宁主义同中国实际相结合，用马克思主义真理的力量激活了中华民族历经几千年创造的伟大文明，使中华文明再次迸发出强大精神力量。实践证明，马克思主义是我们认识世界、把握规律、追求真理、改造世界的强大思想武器，是我们党和国家必须始终遵循的指导思想。</w:t>
      </w:r>
    </w:p>
    <w:p w14:paraId="7F41A6E9" w14:textId="71414881" w:rsidR="00727844" w:rsidRPr="00727844" w:rsidRDefault="00B2606D"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Pr>
          <w:rFonts w:ascii="仿宋" w:eastAsia="仿宋" w:hAnsi="仿宋" w:cs="宋体" w:hint="eastAsia"/>
          <w:color w:val="000000" w:themeColor="text1"/>
          <w:kern w:val="0"/>
          <w:sz w:val="32"/>
          <w:szCs w:val="32"/>
        </w:rPr>
        <w:t xml:space="preserve">　</w:t>
      </w:r>
      <w:bookmarkStart w:id="1" w:name="_GoBack"/>
      <w:bookmarkEnd w:id="1"/>
      <w:r w:rsidR="00727844" w:rsidRPr="00727844">
        <w:rPr>
          <w:rFonts w:ascii="仿宋" w:eastAsia="仿宋" w:hAnsi="仿宋" w:cs="宋体" w:hint="eastAsia"/>
          <w:color w:val="000000" w:themeColor="text1"/>
          <w:kern w:val="0"/>
          <w:sz w:val="32"/>
          <w:szCs w:val="32"/>
        </w:rPr>
        <w:t>(2021年2月20日在党史学习教育动员大会上的讲话)</w:t>
      </w:r>
    </w:p>
    <w:p w14:paraId="14AD2C69"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在党史学习教育中要用好这些红色资源，组织广大党员、干部重点学习党史，同时学习新中国史、改革开放史、社会主义发展史，做到学史明理、学史增信、学史崇德、学史力行，做到学党史、悟思想、办实事、开新局，特别是要在坚持走中国特色解决民族问题正确道路、维护各民族大团结、铸牢中华民族共同体意识等重大问题上不断提高思想认识和工作水平。</w:t>
      </w:r>
    </w:p>
    <w:p w14:paraId="528D840C"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(2021年3月5日在参加十三届全国人大四次会议内蒙古代表团审议时的讲话)</w:t>
      </w:r>
    </w:p>
    <w:p w14:paraId="1A0F9A47" w14:textId="543C31B7" w:rsidR="00727844" w:rsidRPr="00727844" w:rsidRDefault="00CC7973" w:rsidP="00727844">
      <w:pPr>
        <w:widowControl/>
        <w:shd w:val="clear" w:color="auto" w:fill="FFFFFF"/>
        <w:spacing w:before="420" w:after="420" w:line="480" w:lineRule="auto"/>
        <w:ind w:left="150" w:right="150"/>
        <w:jc w:val="center"/>
        <w:rPr>
          <w:rFonts w:ascii="仿宋" w:eastAsia="仿宋" w:hAnsi="仿宋" w:cs="宋体"/>
          <w:color w:val="000000" w:themeColor="text1"/>
          <w:kern w:val="0"/>
          <w:sz w:val="32"/>
          <w:szCs w:val="32"/>
        </w:rPr>
      </w:pPr>
      <w:r>
        <w:rPr>
          <w:rFonts w:ascii="仿宋" w:eastAsia="仿宋" w:hAnsi="仿宋" w:cs="宋体"/>
          <w:noProof/>
          <w:color w:val="000000" w:themeColor="text1"/>
          <w:kern w:val="0"/>
          <w:sz w:val="32"/>
          <w:szCs w:val="32"/>
        </w:rPr>
        <w:lastRenderedPageBreak/>
        <w:drawing>
          <wp:inline distT="0" distB="0" distL="0" distR="0" wp14:anchorId="244C12F2" wp14:editId="5CA130CD">
            <wp:extent cx="5080000" cy="2247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a:extLst>
                        <a:ext uri="{28A0092B-C50C-407E-A947-70E740481C1C}">
                          <a14:useLocalDpi xmlns:a14="http://schemas.microsoft.com/office/drawing/2010/main" val="0"/>
                        </a:ext>
                      </a:extLst>
                    </a:blip>
                    <a:stretch>
                      <a:fillRect/>
                    </a:stretch>
                  </pic:blipFill>
                  <pic:spPr>
                    <a:xfrm>
                      <a:off x="0" y="0"/>
                      <a:ext cx="5080000" cy="2247900"/>
                    </a:xfrm>
                    <a:prstGeom prst="rect">
                      <a:avLst/>
                    </a:prstGeom>
                  </pic:spPr>
                </pic:pic>
              </a:graphicData>
            </a:graphic>
          </wp:inline>
        </w:drawing>
      </w:r>
      <w:r w:rsidR="00727844" w:rsidRPr="00727844">
        <w:rPr>
          <w:rFonts w:ascii="仿宋" w:eastAsia="仿宋" w:hAnsi="仿宋" w:cs="宋体"/>
          <w:color w:val="000000" w:themeColor="text1"/>
          <w:kern w:val="0"/>
          <w:sz w:val="32"/>
          <w:szCs w:val="32"/>
        </w:rPr>
        <w:fldChar w:fldCharType="begin"/>
      </w:r>
      <w:r w:rsidR="00727844" w:rsidRPr="00727844">
        <w:rPr>
          <w:rFonts w:ascii="仿宋" w:eastAsia="仿宋" w:hAnsi="仿宋" w:cs="宋体"/>
          <w:color w:val="000000" w:themeColor="text1"/>
          <w:kern w:val="0"/>
          <w:sz w:val="32"/>
          <w:szCs w:val="32"/>
        </w:rPr>
        <w:instrText xml:space="preserve"> INCLUDEPICTURE "http://www.qstheory.cn/dukan/qs/2021-07/02/1127617254_16251986091801n.jpg" \* MERGEFORMATINET </w:instrText>
      </w:r>
      <w:r w:rsidR="00727844" w:rsidRPr="00727844">
        <w:rPr>
          <w:rFonts w:ascii="仿宋" w:eastAsia="仿宋" w:hAnsi="仿宋" w:cs="宋体"/>
          <w:color w:val="000000" w:themeColor="text1"/>
          <w:kern w:val="0"/>
          <w:sz w:val="32"/>
          <w:szCs w:val="32"/>
        </w:rPr>
        <w:fldChar w:fldCharType="end"/>
      </w:r>
    </w:p>
    <w:p w14:paraId="639E4811" w14:textId="77777777" w:rsidR="00727844" w:rsidRPr="00727844" w:rsidRDefault="00727844" w:rsidP="00CC7973">
      <w:pPr>
        <w:widowControl/>
        <w:shd w:val="clear" w:color="auto" w:fill="FFFFFF"/>
        <w:spacing w:before="420" w:after="420"/>
        <w:ind w:left="147" w:right="147"/>
        <w:jc w:val="left"/>
        <w:rPr>
          <w:rFonts w:ascii="仿宋" w:eastAsia="仿宋" w:hAnsi="仿宋" w:cs="宋体"/>
          <w:color w:val="000000" w:themeColor="text1"/>
          <w:kern w:val="0"/>
          <w:szCs w:val="21"/>
        </w:rPr>
      </w:pPr>
      <w:r w:rsidRPr="00727844">
        <w:rPr>
          <w:rFonts w:ascii="仿宋" w:eastAsia="仿宋" w:hAnsi="仿宋" w:cs="宋体" w:hint="eastAsia"/>
          <w:color w:val="000000" w:themeColor="text1"/>
          <w:kern w:val="0"/>
          <w:szCs w:val="21"/>
        </w:rPr>
        <w:t xml:space="preserve">　　2021年6月29日，庆祝中国共产党成立100周年“七一勋章”颁授仪式在北京人民大会堂金色大厅隆重举行。习近平等领导同志同“七一勋章”获得者合影。 新华社记者 谢环驰/摄</w:t>
      </w:r>
    </w:p>
    <w:p w14:paraId="4A3FAFCF"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要在党史学习教育中做到学史明理，明理是增信、崇德、力行的前提。要从党的辉煌成就、艰辛历程、历史经验、优良传统中深刻领悟中国共产党为什么能、马克思主义为什么行、中国特色社会主义为什么好等道理，弄清楚其中的历史逻辑、理论逻辑、实践逻辑。要深刻领悟坚持中国共产党领导的历史必然性，坚定对党的领导的自信。要深刻领悟马克思主义及其中国化创新理论的真理性，增强自觉贯彻落实党的创新理论的坚定性。要深刻领悟中国特色社会主义道路的正确性，坚定不移走中国特色社会主义这条唯一正确的道路。要把各领域基层党组织建设成为坚强战斗堡垒。要不断提高不敢腐、不能腐、不想腐的综合功效，持续巩固发展良好的政治生态。</w:t>
      </w:r>
    </w:p>
    <w:p w14:paraId="084866CD"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(2021年3月22日至25日在福建考察时的讲话)</w:t>
      </w:r>
    </w:p>
    <w:p w14:paraId="5C9C8EB4" w14:textId="77777777" w:rsidR="00727844" w:rsidRPr="00727844" w:rsidRDefault="00727844" w:rsidP="00727844">
      <w:pPr>
        <w:widowControl/>
        <w:shd w:val="clear" w:color="auto" w:fill="FFFFFF"/>
        <w:spacing w:before="420" w:after="420" w:line="480" w:lineRule="auto"/>
        <w:ind w:left="150" w:right="150"/>
        <w:jc w:val="center"/>
        <w:rPr>
          <w:rFonts w:ascii="仿宋" w:eastAsia="仿宋" w:hAnsi="仿宋" w:cs="宋体"/>
          <w:color w:val="000000" w:themeColor="text1"/>
          <w:kern w:val="0"/>
          <w:sz w:val="32"/>
          <w:szCs w:val="32"/>
        </w:rPr>
      </w:pPr>
      <w:r w:rsidRPr="00727844">
        <w:rPr>
          <w:rFonts w:ascii="仿宋" w:eastAsia="仿宋" w:hAnsi="仿宋" w:cs="宋体" w:hint="eastAsia"/>
          <w:b/>
          <w:bCs/>
          <w:color w:val="000000" w:themeColor="text1"/>
          <w:kern w:val="0"/>
          <w:sz w:val="32"/>
          <w:szCs w:val="32"/>
        </w:rPr>
        <w:lastRenderedPageBreak/>
        <w:t>学史增信</w:t>
      </w:r>
    </w:p>
    <w:p w14:paraId="7D1B6D1F"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复兴之路》这个展览，回顾了中华民族的昨天，展示了中华民族的今天，宣示了中华民族的明天，给人以深刻教育和启示。中华民族的昨天，可以说是“雄关漫道真如铁”。近代以后，中华民族遭受的苦难之重、付出的牺牲之大，在世界历史上都是罕见的。但是，中国人民从不屈服，不断奋起抗争，终于掌握了自己的命运，开始了建设自己国家的伟大进程，充分展示了以爱国主义为核心的伟大民族精神。中华民族的今天，正可谓“人间正道是沧桑”。改革开放以来，我们总结历史经验，不断艰辛探索，终于找到了实现中华民族伟大复兴的正确道路，取得了举世瞩目的成果。这条道路就是中国特色社会主义。中华民族的明天，可以说是“长风破浪会有时”。经过鸦片战争以来170多年的持续奋斗，中华民族伟大复兴展现出光明的前景。现在，我们比历史上任何时期都更接近中华民族伟大复兴的目标，比历史上任何时期都更有信心、有能力实现这个目标。</w:t>
      </w:r>
    </w:p>
    <w:p w14:paraId="20364762"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(2012年11月29日在参观《复兴之路》展览时的讲话)</w:t>
      </w:r>
    </w:p>
    <w:p w14:paraId="5D5D3DA9" w14:textId="02CDABE3" w:rsidR="00727844" w:rsidRPr="00727844" w:rsidRDefault="00CC7973" w:rsidP="00727844">
      <w:pPr>
        <w:widowControl/>
        <w:shd w:val="clear" w:color="auto" w:fill="FFFFFF"/>
        <w:spacing w:before="420" w:after="420" w:line="480" w:lineRule="auto"/>
        <w:ind w:left="150" w:right="150"/>
        <w:jc w:val="center"/>
        <w:rPr>
          <w:rFonts w:ascii="仿宋" w:eastAsia="仿宋" w:hAnsi="仿宋" w:cs="宋体"/>
          <w:color w:val="000000" w:themeColor="text1"/>
          <w:kern w:val="0"/>
          <w:sz w:val="32"/>
          <w:szCs w:val="32"/>
        </w:rPr>
      </w:pPr>
      <w:r w:rsidRPr="00CC7973">
        <w:rPr>
          <w:rFonts w:ascii="仿宋" w:eastAsia="仿宋" w:hAnsi="仿宋" w:cs="宋体"/>
          <w:noProof/>
          <w:color w:val="000000" w:themeColor="text1"/>
          <w:kern w:val="0"/>
          <w:sz w:val="32"/>
          <w:szCs w:val="32"/>
        </w:rPr>
        <w:lastRenderedPageBreak/>
        <w:drawing>
          <wp:inline distT="0" distB="0" distL="0" distR="0" wp14:anchorId="2747E16F" wp14:editId="0BA01B1F">
            <wp:extent cx="5080000" cy="3378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0000" cy="3378200"/>
                    </a:xfrm>
                    <a:prstGeom prst="rect">
                      <a:avLst/>
                    </a:prstGeom>
                  </pic:spPr>
                </pic:pic>
              </a:graphicData>
            </a:graphic>
          </wp:inline>
        </w:drawing>
      </w:r>
      <w:r w:rsidR="00727844" w:rsidRPr="00727844">
        <w:rPr>
          <w:rFonts w:ascii="仿宋" w:eastAsia="仿宋" w:hAnsi="仿宋" w:cs="宋体"/>
          <w:color w:val="000000" w:themeColor="text1"/>
          <w:kern w:val="0"/>
          <w:sz w:val="32"/>
          <w:szCs w:val="32"/>
        </w:rPr>
        <w:fldChar w:fldCharType="begin"/>
      </w:r>
      <w:r w:rsidR="00727844" w:rsidRPr="00727844">
        <w:rPr>
          <w:rFonts w:ascii="仿宋" w:eastAsia="仿宋" w:hAnsi="仿宋" w:cs="宋体"/>
          <w:color w:val="000000" w:themeColor="text1"/>
          <w:kern w:val="0"/>
          <w:sz w:val="32"/>
          <w:szCs w:val="32"/>
        </w:rPr>
        <w:instrText xml:space="preserve"> INCLUDEPICTURE "http://www.qstheory.cn/dukan/qs/2021-07/02/1127617254_16251986185831n.jpg" \* MERGEFORMATINET </w:instrText>
      </w:r>
      <w:r w:rsidR="00727844" w:rsidRPr="00727844">
        <w:rPr>
          <w:rFonts w:ascii="仿宋" w:eastAsia="仿宋" w:hAnsi="仿宋" w:cs="宋体"/>
          <w:color w:val="000000" w:themeColor="text1"/>
          <w:kern w:val="0"/>
          <w:sz w:val="32"/>
          <w:szCs w:val="32"/>
        </w:rPr>
        <w:fldChar w:fldCharType="end"/>
      </w:r>
    </w:p>
    <w:p w14:paraId="5D136C09" w14:textId="77777777" w:rsidR="00727844" w:rsidRPr="00727844" w:rsidRDefault="00727844" w:rsidP="00CC7973">
      <w:pPr>
        <w:widowControl/>
        <w:shd w:val="clear" w:color="auto" w:fill="FFFFFF"/>
        <w:spacing w:before="420" w:after="420"/>
        <w:ind w:left="147" w:right="147"/>
        <w:jc w:val="left"/>
        <w:rPr>
          <w:rFonts w:ascii="仿宋" w:eastAsia="仿宋" w:hAnsi="仿宋" w:cs="宋体"/>
          <w:color w:val="000000" w:themeColor="text1"/>
          <w:kern w:val="0"/>
          <w:szCs w:val="21"/>
        </w:rPr>
      </w:pPr>
      <w:r w:rsidRPr="00727844">
        <w:rPr>
          <w:rFonts w:ascii="仿宋" w:eastAsia="仿宋" w:hAnsi="仿宋" w:cs="宋体" w:hint="eastAsia"/>
          <w:color w:val="000000" w:themeColor="text1"/>
          <w:kern w:val="0"/>
          <w:szCs w:val="21"/>
        </w:rPr>
        <w:t xml:space="preserve">　　2021年6月25日，中共中央政治局就用好红色资源、赓续红色血脉举行第三十一次集体学习。这次集体学习采取参观和讨论相结合的形式，这是习近平、李克强、栗战书、汪洋、王沪宁、赵乐际、韩正等在中南海丰泽园参观毛泽东同志故居。 新华社记者 鞠鹏/摄</w:t>
      </w:r>
    </w:p>
    <w:p w14:paraId="4D2487D6"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要在学生中加强中国历史特别是中国近现代史、中国革命史、中国共产党史、中华人民共和国史、中国改革开放史等的教育，坚持不懈培育和弘扬社会主义核心价值观。只有社会主义才能救中国，只有坚持和发展中国特色社会主义才能实现中华民族伟大复兴。要给学生讲清楚这一被实践证明了的历史逻辑和现实逻辑，增强学生的中国特色社会主义道路自信、理论自信、制度自信、文化自信，不被任何干扰所惑，立志肩负起民族复兴的时代重任。</w:t>
      </w:r>
    </w:p>
    <w:p w14:paraId="0D7BEC2B"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lastRenderedPageBreak/>
        <w:t xml:space="preserve">　　(2018年9月10日在全国教育大会上的讲话)</w:t>
      </w:r>
    </w:p>
    <w:p w14:paraId="661FF5C6"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信仰、信念、信心，任何时候都至关重要。小到一个人、一个集体，大到一个政党、一个民族、一个国家，只要有信仰、信念、信心，就会愈挫愈奋、愈战愈勇，否则就会不战自败、不打自垮。无论过去、现在还是将来，对马克思主义的信仰，对中国特色社会主义的信念，对实现中华民族伟大复兴中国梦的信心，都是指引和支撑中国人民站起来、富起来、强起来的强大精神力量。</w:t>
      </w:r>
    </w:p>
    <w:p w14:paraId="7324AA0F"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(2018年12月18日在庆祝改革开放40周年大会上的讲话)</w:t>
      </w:r>
    </w:p>
    <w:p w14:paraId="609CE853"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革命战争年代，共产党人随时面临生死考验，支撑他们视死如归、革命到底的是坚定理想信念。毛主席、贺老总、夏明翰烈士等满门英烈而初心不改。马日事变后湖南一片血雨腥风，革命者血流成河却没有被吓倒。夏明翰身陷牢狱坚贞不屈，在给妻子的家书中发出“坚持革命继吾志，誓将真理传人寰”的豪迈誓言。和平年代，生死考验少了，但考验也无处不在，只有铸牢理想信念之魂，才能经受得住各种考验。各级党组织要把党的政治建设放在首位，教育引导广大党员、干部筑牢信仰之基、把稳思想之</w:t>
      </w:r>
      <w:r w:rsidRPr="00727844">
        <w:rPr>
          <w:rFonts w:ascii="仿宋" w:eastAsia="仿宋" w:hAnsi="仿宋" w:cs="宋体" w:hint="eastAsia"/>
          <w:color w:val="000000" w:themeColor="text1"/>
          <w:kern w:val="0"/>
          <w:sz w:val="32"/>
          <w:szCs w:val="32"/>
        </w:rPr>
        <w:lastRenderedPageBreak/>
        <w:t>舵、补足精神之钙，自觉做远大理想、共同理想的坚定信仰者和忠实实践者。</w:t>
      </w:r>
    </w:p>
    <w:p w14:paraId="7E89A120"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(2020年9月18日在湖南考察工作结束时的讲话)</w:t>
      </w:r>
    </w:p>
    <w:p w14:paraId="00F734D3"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我国工人阶级和广大劳动群众是国家的主人，要加强政治理论学习，加强党史、新中国史、改革开放史、社会主义发展史学习，自觉做中国特色社会主义的坚定信仰者、忠实实践者。要发扬优良传统，承担历史使命，把党和国家确定的奋斗目标作为自己的人生目标，以民族复兴为己任，自觉把人生理想、家庭幸福融入国家富强、民族复兴的伟业之中，做新时代的追梦人。</w:t>
      </w:r>
    </w:p>
    <w:p w14:paraId="26B24138"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（2020年11月24日在全国劳动模范和先进工作者表彰大会上的讲话）</w:t>
      </w:r>
    </w:p>
    <w:p w14:paraId="1F7CCE86"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学史增信，就是要增强信仰、信念、信心，这是我们战胜一切强敌、克服一切困难、夺取一切胜利的强大精神力量。要增强对马克思主义、共产主义的信仰，教育引导广大党员、干部从党百年奋斗中感悟信仰的力量，始终保持顽强意志，勇敢战胜各种重大困难和严峻挑战。要增强对中国特色社会主义的信念，教育引导广大党员、干部深刻认识到，中国特色社会主义是历史发展的必然结果，是</w:t>
      </w:r>
      <w:r w:rsidRPr="00727844">
        <w:rPr>
          <w:rFonts w:ascii="仿宋" w:eastAsia="仿宋" w:hAnsi="仿宋" w:cs="宋体" w:hint="eastAsia"/>
          <w:color w:val="000000" w:themeColor="text1"/>
          <w:kern w:val="0"/>
          <w:sz w:val="32"/>
          <w:szCs w:val="32"/>
        </w:rPr>
        <w:lastRenderedPageBreak/>
        <w:t>发展中国的必由之路，是经过实践检验的科学真理，始终坚定道路自信、理论自信、制度自信、文化自信。要增强对实现中华民族伟大复兴的信心，教育引导广大党员、干部牢记初心使命、增强必胜信心，坚信我们党一定能够团结带领人民在中国特色社会主义道路上实现中华民族伟大复兴，努力创造属于我们这一代人、无愧新时代的历史功绩。信仰、信念、信心是最好的防腐剂。要始终抓好党风廉政建设，使不敢腐、不能腐、不想腐一体化推进有更多的制度性成果和更大的治理成效。</w:t>
      </w:r>
    </w:p>
    <w:p w14:paraId="120BAD1B"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(2021年4月25日至27日在广西考察时的讲话)</w:t>
      </w:r>
    </w:p>
    <w:p w14:paraId="64FCAC67" w14:textId="77777777" w:rsidR="00727844" w:rsidRPr="00727844" w:rsidRDefault="00727844" w:rsidP="00727844">
      <w:pPr>
        <w:widowControl/>
        <w:shd w:val="clear" w:color="auto" w:fill="FFFFFF"/>
        <w:spacing w:before="420" w:after="420" w:line="480" w:lineRule="auto"/>
        <w:ind w:left="150" w:right="150"/>
        <w:jc w:val="center"/>
        <w:rPr>
          <w:rFonts w:ascii="仿宋" w:eastAsia="仿宋" w:hAnsi="仿宋" w:cs="宋体"/>
          <w:color w:val="000000" w:themeColor="text1"/>
          <w:kern w:val="0"/>
          <w:sz w:val="32"/>
          <w:szCs w:val="32"/>
        </w:rPr>
      </w:pPr>
      <w:r w:rsidRPr="00727844">
        <w:rPr>
          <w:rFonts w:ascii="仿宋" w:eastAsia="仿宋" w:hAnsi="仿宋" w:cs="宋体" w:hint="eastAsia"/>
          <w:b/>
          <w:bCs/>
          <w:color w:val="000000" w:themeColor="text1"/>
          <w:kern w:val="0"/>
          <w:sz w:val="32"/>
          <w:szCs w:val="32"/>
        </w:rPr>
        <w:t>学史崇德</w:t>
      </w:r>
    </w:p>
    <w:p w14:paraId="4C6EC778"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焦裕禄同志是人民的好公仆，是县委书记的榜样，也是全党的榜样。亲民爱民、艰苦奋斗、科学求实、迎难而上、无私奉献的焦裕禄精神，过去是、现在是、将来仍然是我们党的宝贵精神财富，永远不会过时。生命有限，很多英雄模范人物崇高精神的形成过程也是有限的，但形成了一种宝贵精神财富，是一个永恒的定格。焦裕禄精神，同井冈山精神、延安精神、雷锋精神、红旗渠精神等都是共存的。任何一个民族都需要有这样的精神构成其强大精神力量，这样的精神无论时代发展到哪一步都不会过时。</w:t>
      </w:r>
    </w:p>
    <w:p w14:paraId="50E712DF"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lastRenderedPageBreak/>
        <w:t xml:space="preserve">　　（2014年3月18日在河南省兰考县委常委扩大会议上的讲话）</w:t>
      </w:r>
    </w:p>
    <w:p w14:paraId="4BCBCB67"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心有榜样，就是要学习英雄人物、先进人物、美好事物，在学习中养成好的思想品德追求。我国历史上有很多少年英雄的故事，在中国共产党领导人民进行的革命、建设、改革事业中也涌现了大批少年英雄，他们中不少人的名字同学们可能都听说过。过去电影《红孩子》、《小兵张嘎》、《鸡毛信》、《英雄小八路》、《草原英雄小姐妹》等说的就是一些少年英雄的故事。今天，好儿童、好少年就更多了。你们学校也有被评为“最美少年”的。另外，各行各业都有很多值得我们学习的榜样，包括航天英雄、奥运冠军、大科学家、劳动模范、青年志愿者，还有那些助人为乐、见义勇为、诚实守信、敬业奉献、孝老爱亲的好人，等等。榜样的力量是无穷的。大家要把他们立为心中的标杆，向他们看齐，像他们那样追求美好的思想品德。这就是孔子讲的：“见贤思齐焉，见不贤而内自省也。”</w:t>
      </w:r>
    </w:p>
    <w:p w14:paraId="644718D0"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(2014年5月30日在北京市海淀区民族小学主持召开座谈会时的讲话)</w:t>
      </w:r>
    </w:p>
    <w:p w14:paraId="168FE112" w14:textId="19C87F78" w:rsidR="00727844" w:rsidRPr="00727844" w:rsidRDefault="00CC7973" w:rsidP="00727844">
      <w:pPr>
        <w:widowControl/>
        <w:shd w:val="clear" w:color="auto" w:fill="FFFFFF"/>
        <w:spacing w:before="420" w:after="420" w:line="480" w:lineRule="auto"/>
        <w:ind w:left="150" w:right="150"/>
        <w:jc w:val="center"/>
        <w:rPr>
          <w:rFonts w:ascii="仿宋" w:eastAsia="仿宋" w:hAnsi="仿宋" w:cs="宋体"/>
          <w:color w:val="000000" w:themeColor="text1"/>
          <w:kern w:val="0"/>
          <w:sz w:val="32"/>
          <w:szCs w:val="32"/>
        </w:rPr>
      </w:pPr>
      <w:r w:rsidRPr="00CC7973">
        <w:rPr>
          <w:rFonts w:ascii="仿宋" w:eastAsia="仿宋" w:hAnsi="仿宋" w:cs="宋体"/>
          <w:noProof/>
          <w:color w:val="000000" w:themeColor="text1"/>
          <w:kern w:val="0"/>
          <w:sz w:val="32"/>
          <w:szCs w:val="32"/>
        </w:rPr>
        <w:lastRenderedPageBreak/>
        <w:drawing>
          <wp:inline distT="0" distB="0" distL="0" distR="0" wp14:anchorId="3BCED704" wp14:editId="091B85AE">
            <wp:extent cx="5080000" cy="3378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0000" cy="3378200"/>
                    </a:xfrm>
                    <a:prstGeom prst="rect">
                      <a:avLst/>
                    </a:prstGeom>
                  </pic:spPr>
                </pic:pic>
              </a:graphicData>
            </a:graphic>
          </wp:inline>
        </w:drawing>
      </w:r>
      <w:r w:rsidR="00727844" w:rsidRPr="00727844">
        <w:rPr>
          <w:rFonts w:ascii="仿宋" w:eastAsia="仿宋" w:hAnsi="仿宋" w:cs="宋体"/>
          <w:color w:val="000000" w:themeColor="text1"/>
          <w:kern w:val="0"/>
          <w:sz w:val="32"/>
          <w:szCs w:val="32"/>
        </w:rPr>
        <w:fldChar w:fldCharType="begin"/>
      </w:r>
      <w:r w:rsidR="00727844" w:rsidRPr="00727844">
        <w:rPr>
          <w:rFonts w:ascii="仿宋" w:eastAsia="仿宋" w:hAnsi="仿宋" w:cs="宋体"/>
          <w:color w:val="000000" w:themeColor="text1"/>
          <w:kern w:val="0"/>
          <w:sz w:val="32"/>
          <w:szCs w:val="32"/>
        </w:rPr>
        <w:instrText xml:space="preserve"> INCLUDEPICTURE "http://www.qstheory.cn/dukan/qs/2021-07/02/1127617254_16251987067101n.jpg" \* MERGEFORMATINET </w:instrText>
      </w:r>
      <w:r w:rsidR="00727844" w:rsidRPr="00727844">
        <w:rPr>
          <w:rFonts w:ascii="仿宋" w:eastAsia="仿宋" w:hAnsi="仿宋" w:cs="宋体"/>
          <w:color w:val="000000" w:themeColor="text1"/>
          <w:kern w:val="0"/>
          <w:sz w:val="32"/>
          <w:szCs w:val="32"/>
        </w:rPr>
        <w:fldChar w:fldCharType="end"/>
      </w:r>
    </w:p>
    <w:p w14:paraId="28BA2C88" w14:textId="77777777" w:rsidR="00727844" w:rsidRPr="00727844" w:rsidRDefault="00727844" w:rsidP="00CC7973">
      <w:pPr>
        <w:widowControl/>
        <w:shd w:val="clear" w:color="auto" w:fill="FFFFFF"/>
        <w:spacing w:before="420" w:after="420"/>
        <w:ind w:left="147" w:right="147"/>
        <w:jc w:val="left"/>
        <w:rPr>
          <w:rFonts w:ascii="仿宋" w:eastAsia="仿宋" w:hAnsi="仿宋" w:cs="宋体"/>
          <w:color w:val="000000" w:themeColor="text1"/>
          <w:kern w:val="0"/>
          <w:szCs w:val="21"/>
        </w:rPr>
      </w:pPr>
      <w:r w:rsidRPr="00727844">
        <w:rPr>
          <w:rFonts w:ascii="仿宋" w:eastAsia="仿宋" w:hAnsi="仿宋" w:cs="宋体" w:hint="eastAsia"/>
          <w:color w:val="000000" w:themeColor="text1"/>
          <w:kern w:val="0"/>
          <w:szCs w:val="21"/>
        </w:rPr>
        <w:t xml:space="preserve">　　2021年6月25日，中共中央政治局就用好红色资源、赓续红色血脉举行第三十一次集体学习。这次集体学习采取参观和讨论相结合的形式，这是习近平、李克强、栗战书、汪洋、王沪宁、赵乐际、韩正等在北大红楼参观“光辉伟业　红色序章——北大红楼与中国共产党早期北京革命活动主题展”。 新华社记者 谢环驰/摄</w:t>
      </w:r>
    </w:p>
    <w:p w14:paraId="094B31B4"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长征过雪山途中，有个同志穿着单薄的旧衣服被冻死，指挥员让把军需处长叫来，想问问他为什么不给这个被冻死的同志发棉衣，队伍里的同志含泪告诉他，被冻死的这个同志就是军需处长。管被装的宁可自己冻死也没有自己先穿暖和一点，这是多么崇高的思想境界！觉悟看似无形，关键时就会显现出强大力量。我们党就是靠着千千万万具有高度政治觉悟的先进分子无私奉献，才赢得了一场场艰苦卓绝的斗争。</w:t>
      </w:r>
    </w:p>
    <w:p w14:paraId="24BE8721"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lastRenderedPageBreak/>
        <w:t xml:space="preserve">　　（2018年1月5日在新进中央委员会的委员、候补委员和省部级主要领导干部学习贯彻习近平新时代中国特色社会主义思想和党的十九大精神研讨班上的讲话）</w:t>
      </w:r>
    </w:p>
    <w:p w14:paraId="3C52D46E"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重庆是一块英雄的土地，有着光荣的革命传统。毛泽东同志在这里进行了决定中国前途命运的重庆谈判，周恩来同志领导中共中央南方局在这里同反动势力展开了坚决斗争，邓小平同志在这里领导中共中央西南局进行了大量开创性工作。重庆涌现了大批大义凛然、高风亮节的共产党人，如信仰坚定、不怕牺牲的赵世炎等人，英勇善战、屡建功绩的王良等人，坚贞不屈、永不叛党的江竹筠、王朴、陈然等人，严守纪律、勇于牺牲的战斗英雄邱少云，等等。解放战争时期，众多被关押在渣滓洞、白公馆的中国共产党人，经受住种种酷刑折磨，不折不挠、宁死不屈，为中国人民解放事业献出了宝贵生命，凝结成“红岩精神”。重庆要运用这些红色资源，教育引导广大党员、干部坚定理想信仰，养成浩然正气，增强“四个意识”、坚定“四个自信”、做到“两个维护”，始终在政治立场、政治方向、政治原则、政治道路上同党中央保持高度一致。</w:t>
      </w:r>
    </w:p>
    <w:p w14:paraId="50AC58D3"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（2019年4月17日在重庆考察工作结束时的讲话）</w:t>
      </w:r>
    </w:p>
    <w:p w14:paraId="7ED880D2"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lastRenderedPageBreak/>
        <w:t xml:space="preserve">　　老英雄张富清60多年深藏功名，一辈子坚守初心、不改本色，事迹感人。在部队，他保家卫国；到地方，他为民造福。他用自己的朴实纯粹、淡泊名利书写了精彩人生，是广大部队官兵和退役军人学习的榜样。要积极弘扬奉献精神，凝聚起万众一心奋斗新时代的强大力量。</w:t>
      </w:r>
    </w:p>
    <w:p w14:paraId="52D30740"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（2019年4月21日对张富清同志先进事迹作出的指示）</w:t>
      </w:r>
    </w:p>
    <w:p w14:paraId="04CA11F9"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为政清廉，才能取信于民。中央苏区时期毛泽东同志指出：“应该使一切政府工作人员明白，贪污和浪费是极大的犯罪。”作为“一苏大”会址的谢氏宗祠，装下了苏维埃政府整个首脑机关的15个部门。毛泽东同志曾说，我们的中央政府，恐怕也是世界上最精干的。第五次反“围剿”失利后，江西省苏维埃政府主席刘启耀背着金条乞讨数年，历尽千辛万苦寻找党组织继续干革命，不动用分毫党的经费。我们只有继承和发扬党的优良传统，才能应对“四大考验”、克服“四种危险”，才能正确处理公私关系、破除“四风”顽疾。要持之以恒正风肃纪，坚决清除腐败毒瘤，永葆党的政治本色。</w:t>
      </w:r>
    </w:p>
    <w:p w14:paraId="57202A43"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（2019年5月22日在江西考察工作结束时的讲话）</w:t>
      </w:r>
    </w:p>
    <w:p w14:paraId="08023E03"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lastRenderedPageBreak/>
        <w:t xml:space="preserve">　　要学习党史、新中国史，懂得党的初心和使命之可贵，理解坚守党的初心和使命之重要。云南有光荣的革命传统，有很多感人肺腑的动人故事。要把这些故事作为“不忘初心、牢记使命”教育的生动教材，引导广大党员、干部不断检视初心、滋养初心，不断锤炼忠诚干净担当的政治品格。</w:t>
      </w:r>
    </w:p>
    <w:p w14:paraId="59119B42"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（2020年1月19日至21日春节前夕赴云南看望慰问各族干部群众时的讲话）</w:t>
      </w:r>
    </w:p>
    <w:p w14:paraId="137E063A" w14:textId="149117E6" w:rsidR="00727844" w:rsidRPr="00727844" w:rsidRDefault="00CC7973" w:rsidP="00727844">
      <w:pPr>
        <w:widowControl/>
        <w:shd w:val="clear" w:color="auto" w:fill="FFFFFF"/>
        <w:spacing w:before="420" w:after="420" w:line="480" w:lineRule="auto"/>
        <w:ind w:left="150" w:right="150"/>
        <w:jc w:val="center"/>
        <w:rPr>
          <w:rFonts w:ascii="仿宋" w:eastAsia="仿宋" w:hAnsi="仿宋" w:cs="宋体"/>
          <w:color w:val="000000" w:themeColor="text1"/>
          <w:kern w:val="0"/>
          <w:sz w:val="32"/>
          <w:szCs w:val="32"/>
        </w:rPr>
      </w:pPr>
      <w:r w:rsidRPr="00CC7973">
        <w:rPr>
          <w:rFonts w:ascii="仿宋" w:eastAsia="仿宋" w:hAnsi="仿宋" w:cs="宋体"/>
          <w:noProof/>
          <w:color w:val="000000" w:themeColor="text1"/>
          <w:kern w:val="0"/>
          <w:sz w:val="32"/>
          <w:szCs w:val="32"/>
        </w:rPr>
        <w:drawing>
          <wp:inline distT="0" distB="0" distL="0" distR="0" wp14:anchorId="1D4E8356" wp14:editId="6811373B">
            <wp:extent cx="5080000" cy="3175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0" cy="3175000"/>
                    </a:xfrm>
                    <a:prstGeom prst="rect">
                      <a:avLst/>
                    </a:prstGeom>
                  </pic:spPr>
                </pic:pic>
              </a:graphicData>
            </a:graphic>
          </wp:inline>
        </w:drawing>
      </w:r>
      <w:r w:rsidR="00727844" w:rsidRPr="00727844">
        <w:rPr>
          <w:rFonts w:ascii="仿宋" w:eastAsia="仿宋" w:hAnsi="仿宋" w:cs="宋体"/>
          <w:color w:val="000000" w:themeColor="text1"/>
          <w:kern w:val="0"/>
          <w:sz w:val="32"/>
          <w:szCs w:val="32"/>
        </w:rPr>
        <w:fldChar w:fldCharType="begin"/>
      </w:r>
      <w:r w:rsidR="00727844" w:rsidRPr="00727844">
        <w:rPr>
          <w:rFonts w:ascii="仿宋" w:eastAsia="仿宋" w:hAnsi="仿宋" w:cs="宋体"/>
          <w:color w:val="000000" w:themeColor="text1"/>
          <w:kern w:val="0"/>
          <w:sz w:val="32"/>
          <w:szCs w:val="32"/>
        </w:rPr>
        <w:instrText xml:space="preserve"> INCLUDEPICTURE "http://www.qstheory.cn/dukan/qs/2021-07/02/1127617254_16251987207291n.jpg" \* MERGEFORMATINET </w:instrText>
      </w:r>
      <w:r w:rsidR="00727844" w:rsidRPr="00727844">
        <w:rPr>
          <w:rFonts w:ascii="仿宋" w:eastAsia="仿宋" w:hAnsi="仿宋" w:cs="宋体"/>
          <w:color w:val="000000" w:themeColor="text1"/>
          <w:kern w:val="0"/>
          <w:sz w:val="32"/>
          <w:szCs w:val="32"/>
        </w:rPr>
        <w:fldChar w:fldCharType="end"/>
      </w:r>
    </w:p>
    <w:p w14:paraId="64C18AFA" w14:textId="77777777" w:rsidR="00727844" w:rsidRPr="00727844" w:rsidRDefault="00727844" w:rsidP="00CC7973">
      <w:pPr>
        <w:widowControl/>
        <w:shd w:val="clear" w:color="auto" w:fill="FFFFFF"/>
        <w:spacing w:before="420" w:after="420"/>
        <w:ind w:left="147" w:right="147"/>
        <w:jc w:val="left"/>
        <w:rPr>
          <w:rFonts w:ascii="仿宋" w:eastAsia="仿宋" w:hAnsi="仿宋" w:cs="宋体"/>
          <w:color w:val="000000" w:themeColor="text1"/>
          <w:kern w:val="0"/>
          <w:szCs w:val="21"/>
        </w:rPr>
      </w:pPr>
      <w:r w:rsidRPr="00727844">
        <w:rPr>
          <w:rFonts w:ascii="仿宋" w:eastAsia="仿宋" w:hAnsi="仿宋" w:cs="宋体" w:hint="eastAsia"/>
          <w:color w:val="000000" w:themeColor="text1"/>
          <w:kern w:val="0"/>
          <w:szCs w:val="21"/>
        </w:rPr>
        <w:t xml:space="preserve">　　2021年6月18日，党和国家领导人习近平、李克强、栗战书、汪洋、王沪宁、赵乐际、韩正、王岐山等在中国共产党历史展览馆参观“‘不忘初心、牢记使命’中国共产党历史展览”。这是参观结束后，习近平带领党员领导同志一起重温入党誓词。 新华社记者 李学仁/摄</w:t>
      </w:r>
    </w:p>
    <w:p w14:paraId="6FFD8397"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lastRenderedPageBreak/>
        <w:t xml:space="preserve">　　我们党在百年奋斗中，培育形成了一系列各有特点的革命精神，集中体现了党的坚定信念、根本宗旨、优良作风，是激励我们不懈奋斗的宝贵精神财富。在党史学习教育中做到学史崇德，就是要引导广大党员、干部传承红色基因，涵养高尚的道德品质。一要崇尚对党忠诚的大德，广大党员、干部永远不能忘记入党时所作的对党忠诚、永不叛党的誓言，做到始终忠于党、忠于党的事业，做到铁心跟党走、九死而不悔。二要崇尚造福人民的公德，广大党员、干部要站稳人民立场，始终同人民风雨同舟、生死与共，勇于担当、积极作为，切实把造福人民作为最根本的职责。三要崇尚严于律己的品德，广大党员、干部要慎微慎独，清清白白做人、干干净净做事，努力做一个高尚的人、一个纯粹的人、一个有道德的人、一个脱离了低级趣味的人、一个有益于人民的人。</w:t>
      </w:r>
    </w:p>
    <w:p w14:paraId="6BAE31D6"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(2021年6月7日至9日在青海考察时的讲话)</w:t>
      </w:r>
    </w:p>
    <w:p w14:paraId="14BAD3DC" w14:textId="77777777" w:rsidR="00727844" w:rsidRPr="00727844" w:rsidRDefault="00727844" w:rsidP="00727844">
      <w:pPr>
        <w:widowControl/>
        <w:shd w:val="clear" w:color="auto" w:fill="FFFFFF"/>
        <w:spacing w:before="420" w:after="420" w:line="480" w:lineRule="auto"/>
        <w:ind w:left="150" w:right="150"/>
        <w:jc w:val="center"/>
        <w:rPr>
          <w:rFonts w:ascii="仿宋" w:eastAsia="仿宋" w:hAnsi="仿宋" w:cs="宋体"/>
          <w:color w:val="000000" w:themeColor="text1"/>
          <w:kern w:val="0"/>
          <w:sz w:val="32"/>
          <w:szCs w:val="32"/>
        </w:rPr>
      </w:pPr>
      <w:r w:rsidRPr="00727844">
        <w:rPr>
          <w:rFonts w:ascii="仿宋" w:eastAsia="仿宋" w:hAnsi="仿宋" w:cs="宋体" w:hint="eastAsia"/>
          <w:b/>
          <w:bCs/>
          <w:color w:val="000000" w:themeColor="text1"/>
          <w:kern w:val="0"/>
          <w:sz w:val="32"/>
          <w:szCs w:val="32"/>
        </w:rPr>
        <w:t>学史力行</w:t>
      </w:r>
    </w:p>
    <w:p w14:paraId="5E5E4ECD"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“明镜所以照形，古事所以知今。”今天，我们回顾历史，不是为了从成功中寻求慰藉，更不是为了躺在功劳簿上、为回避今天面临的困难和问题寻找借口，而是为了</w:t>
      </w:r>
      <w:r w:rsidRPr="00727844">
        <w:rPr>
          <w:rFonts w:ascii="仿宋" w:eastAsia="仿宋" w:hAnsi="仿宋" w:cs="宋体" w:hint="eastAsia"/>
          <w:color w:val="000000" w:themeColor="text1"/>
          <w:kern w:val="0"/>
          <w:sz w:val="32"/>
          <w:szCs w:val="32"/>
        </w:rPr>
        <w:lastRenderedPageBreak/>
        <w:t>总结历史经验、把握历史规律，增强开拓前进的勇气和力量。</w:t>
      </w:r>
    </w:p>
    <w:p w14:paraId="6301EAEF"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(2016年7月1日在庆祝中国共产党成立95周年大会上的讲话)</w:t>
      </w:r>
    </w:p>
    <w:p w14:paraId="5B9EB235"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我们党的每一段革命历史，都是一部理想信念的生动教材。全党同志一定要不忘初心、继续前进，永远铭记为民族独立、人民解放抛头颅洒热血的革命先辈，永远保持中国共产党人的奋斗精神，永远保持对人民的赤子之心，努力为人民创造更美好、更幸福的生活。</w:t>
      </w:r>
    </w:p>
    <w:p w14:paraId="72277DDB"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(2017年6月21日至23日在山西考察工作时的讲话)</w:t>
      </w:r>
    </w:p>
    <w:p w14:paraId="70143C42"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我经常讲，党员、干部要经常重温党章，重温自己的入党誓言，重温革命烈士的家书。党章要放在床头，经常对照检查，看看自己做到了没有？看看自己有没有违背初心的行为？房间要经常打扫，镜子要经常擦拭。要教育引导各级党组织和广大党员、干部经常进行思想政治体检，同党中央要求“对标”，拿党章党规“扫描”，用人民群众新期待“透视”，同先辈先烈、先进典型“对照”，不断叩问初心、守护初心，不断坚守使命、担当使命，始终</w:t>
      </w:r>
      <w:r w:rsidRPr="00727844">
        <w:rPr>
          <w:rFonts w:ascii="仿宋" w:eastAsia="仿宋" w:hAnsi="仿宋" w:cs="宋体" w:hint="eastAsia"/>
          <w:color w:val="000000" w:themeColor="text1"/>
          <w:kern w:val="0"/>
          <w:sz w:val="32"/>
          <w:szCs w:val="32"/>
        </w:rPr>
        <w:lastRenderedPageBreak/>
        <w:t>做到初心如磐、使命在肩。要以党的创新理论滋养初心、引领使命，从党的非凡历史中找寻初心、激励使命，在严肃党内政治生活中锤炼初心、体悟使命，把初心和使命变成锐意进取、开拓创新的精气神和埋头苦干、真抓实干的原动力。</w:t>
      </w:r>
    </w:p>
    <w:p w14:paraId="53589A00"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(2020年1月8日在“不忘初心、牢记使命”主题教育总结大会上的讲话)</w:t>
      </w:r>
    </w:p>
    <w:p w14:paraId="0918CCBE"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在全党开展党史学习教育，就是要教育引导全党以史为镜、以史明志，了解党团结带领人民为中华民族作出的伟大贡献和根本成就，认清当代中国所处的历史方位，增强历史自觉，把苦难辉煌的过去、日新月异的现在、光明宏大的未来贯通起来，在乱云飞渡中把牢正确方向，在风险挑战面前砥砺胆识，激发为实现中华民族伟大复兴而奋斗的信心和动力，风雨无阻，坚毅前行，开创属于我们这一代人的历史伟业。</w:t>
      </w:r>
    </w:p>
    <w:p w14:paraId="1773473A"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(2021年2月20日在党史学习教育动员大会上的讲话)</w:t>
      </w:r>
    </w:p>
    <w:p w14:paraId="3C804A5F"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当代中国青年是与新时代同向同行、共同前进的一代，生逢盛世，肩负重任。广大青年要爱国爱民，从党史</w:t>
      </w:r>
      <w:r w:rsidRPr="00727844">
        <w:rPr>
          <w:rFonts w:ascii="仿宋" w:eastAsia="仿宋" w:hAnsi="仿宋" w:cs="宋体" w:hint="eastAsia"/>
          <w:color w:val="000000" w:themeColor="text1"/>
          <w:kern w:val="0"/>
          <w:sz w:val="32"/>
          <w:szCs w:val="32"/>
        </w:rPr>
        <w:lastRenderedPageBreak/>
        <w:t>学习中激发信仰、获得启发、汲取力量，不断坚定“四个自信”，不断增强做中国人的志气、骨气、底气，树立为祖国为人民永久奋斗、赤诚奉献的坚定理想。要锤炼品德，自觉树立和践行社会主义核心价值观，自觉用中华优秀传统文化、革命文化、社会主义先进文化培根铸魂、启智润心，加强道德修养，明辨是非曲直，增强自我定力，矢志追求更有高度、更有境界、更有品位的人生。要勇于创新，深刻理解把握时代潮流和国家需要，敢为人先、敢于突破，以聪明才智贡献国家，以开拓进取服务社会。要实学实干，脚踏实地、埋头苦干，孜孜不倦、如饥似渴，在攀登知识高峰中追求卓越，在肩负时代重任时行胜于言，在真刀真枪的实干中成就一番事业。</w:t>
      </w:r>
    </w:p>
    <w:p w14:paraId="20B1F13C"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(2021年4月19日在清华大学考察时的讲话)</w:t>
      </w:r>
    </w:p>
    <w:p w14:paraId="658052A7" w14:textId="77777777" w:rsidR="00727844" w:rsidRPr="00727844"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党的历史是最生动、最有说服力的教科书。我们党的一百年，是矢志践行初心使命的一百年，是筚路蓝缕奠基立业的一百年，是创造辉煌开辟未来的一百年。回望过往的奋斗路，眺望前方的奋进路，必须把党的历史学习好、总结好，把党的宝贵经验传承好、发扬好，铭记奋斗历程，担当历史使命，从党的奋斗历史中汲取前进力量。要教育引导广大党员、干部通过参观学习，更加自觉地不忘初心、牢记使命，增强“四个意识”，坚定“四个自</w:t>
      </w:r>
      <w:r w:rsidRPr="00727844">
        <w:rPr>
          <w:rFonts w:ascii="仿宋" w:eastAsia="仿宋" w:hAnsi="仿宋" w:cs="宋体" w:hint="eastAsia"/>
          <w:color w:val="000000" w:themeColor="text1"/>
          <w:kern w:val="0"/>
          <w:sz w:val="32"/>
          <w:szCs w:val="32"/>
        </w:rPr>
        <w:lastRenderedPageBreak/>
        <w:t>信”，始终在思想上政治上行动上同党中央保持高度一致，坚定理想信念，学好用好党的创新理论，赓续红色血脉，发扬光荣传统，发挥先锋模范作用，团结带领全国各族人民，更好立足新发展阶段、贯彻新发展理念、构建新发展格局，全面做好改革发展稳定各项工作，汇聚起全面建设社会主义现代化国家、实现中华民族伟大复兴中国梦的磅礴力量。</w:t>
      </w:r>
    </w:p>
    <w:p w14:paraId="06EFB1EE" w14:textId="77777777" w:rsidR="00727844" w:rsidRPr="00727844" w:rsidRDefault="00727844" w:rsidP="00727844">
      <w:pPr>
        <w:widowControl/>
        <w:shd w:val="clear" w:color="auto" w:fill="FFFFFF"/>
        <w:spacing w:before="420" w:after="420" w:line="480" w:lineRule="auto"/>
        <w:ind w:left="150" w:right="150"/>
        <w:jc w:val="righ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（2021年6月18日在参观“‘不忘初心、牢记使命’中国共产党历史展览”时的讲话）</w:t>
      </w:r>
    </w:p>
    <w:p w14:paraId="3F910F46" w14:textId="413B7EBC" w:rsidR="00CC7973" w:rsidRDefault="00727844" w:rsidP="00727844">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727844">
        <w:rPr>
          <w:rFonts w:ascii="仿宋" w:eastAsia="仿宋" w:hAnsi="仿宋" w:cs="宋体" w:hint="eastAsia"/>
          <w:color w:val="000000" w:themeColor="text1"/>
          <w:kern w:val="0"/>
          <w:sz w:val="32"/>
          <w:szCs w:val="32"/>
        </w:rPr>
        <w:t xml:space="preserve">　　※这是习近平总书记2012年11月至2021年6月期间讲话、指示中有关学史明理、学史增信、学史崇德、学史力行内容的节录。</w:t>
      </w:r>
    </w:p>
    <w:p w14:paraId="2279C578" w14:textId="77777777" w:rsidR="00CC7973" w:rsidRDefault="00CC7973">
      <w:pPr>
        <w:widowControl/>
        <w:jc w:val="left"/>
        <w:rPr>
          <w:rFonts w:ascii="仿宋" w:eastAsia="仿宋" w:hAnsi="仿宋" w:cs="宋体"/>
          <w:color w:val="000000" w:themeColor="text1"/>
          <w:kern w:val="0"/>
          <w:sz w:val="32"/>
          <w:szCs w:val="32"/>
        </w:rPr>
      </w:pPr>
      <w:r>
        <w:rPr>
          <w:rFonts w:ascii="仿宋" w:eastAsia="仿宋" w:hAnsi="仿宋" w:cs="宋体"/>
          <w:color w:val="000000" w:themeColor="text1"/>
          <w:kern w:val="0"/>
          <w:sz w:val="32"/>
          <w:szCs w:val="32"/>
        </w:rPr>
        <w:br w:type="page"/>
      </w:r>
    </w:p>
    <w:p w14:paraId="6A56148C" w14:textId="77777777" w:rsidR="00CC7973" w:rsidRPr="009E0980" w:rsidRDefault="00CC7973" w:rsidP="009E0980">
      <w:pPr>
        <w:widowControl/>
        <w:shd w:val="clear" w:color="auto" w:fill="FFFFFF"/>
        <w:spacing w:before="420" w:after="420" w:line="480" w:lineRule="auto"/>
        <w:ind w:left="150" w:right="150"/>
        <w:jc w:val="center"/>
        <w:rPr>
          <w:rFonts w:ascii="黑体" w:eastAsia="黑体" w:hAnsi="黑体" w:cs="宋体"/>
          <w:b/>
          <w:bCs/>
          <w:color w:val="000000" w:themeColor="text1"/>
          <w:kern w:val="0"/>
          <w:sz w:val="32"/>
          <w:szCs w:val="32"/>
        </w:rPr>
      </w:pPr>
      <w:r w:rsidRPr="009E0980">
        <w:rPr>
          <w:rFonts w:ascii="黑体" w:eastAsia="黑体" w:hAnsi="黑体" w:cs="宋体" w:hint="eastAsia"/>
          <w:b/>
          <w:bCs/>
          <w:color w:val="000000" w:themeColor="text1"/>
          <w:kern w:val="0"/>
          <w:sz w:val="32"/>
          <w:szCs w:val="32"/>
        </w:rPr>
        <w:lastRenderedPageBreak/>
        <w:t>中共中央印发</w:t>
      </w:r>
    </w:p>
    <w:p w14:paraId="035F1E8C" w14:textId="617095A3" w:rsidR="00CC7973" w:rsidRDefault="00CC7973" w:rsidP="009E0980">
      <w:pPr>
        <w:widowControl/>
        <w:shd w:val="clear" w:color="auto" w:fill="FFFFFF"/>
        <w:spacing w:before="420" w:after="420" w:line="480" w:lineRule="auto"/>
        <w:ind w:left="150" w:right="150"/>
        <w:jc w:val="center"/>
        <w:rPr>
          <w:rFonts w:ascii="黑体" w:eastAsia="黑体" w:hAnsi="黑体" w:cs="宋体"/>
          <w:b/>
          <w:bCs/>
          <w:color w:val="000000" w:themeColor="text1"/>
          <w:kern w:val="0"/>
          <w:sz w:val="32"/>
          <w:szCs w:val="32"/>
        </w:rPr>
      </w:pPr>
      <w:r w:rsidRPr="009E0980">
        <w:rPr>
          <w:rFonts w:ascii="黑体" w:eastAsia="黑体" w:hAnsi="黑体" w:cs="宋体" w:hint="eastAsia"/>
          <w:b/>
          <w:bCs/>
          <w:color w:val="000000" w:themeColor="text1"/>
          <w:kern w:val="0"/>
          <w:sz w:val="32"/>
          <w:szCs w:val="32"/>
        </w:rPr>
        <w:t>中国共产党党徽党旗条例</w:t>
      </w:r>
    </w:p>
    <w:p w14:paraId="37296CED" w14:textId="27F7CA22" w:rsidR="009E0980" w:rsidRPr="009E0980" w:rsidRDefault="009E0980" w:rsidP="009E0980">
      <w:pPr>
        <w:pStyle w:val="a7"/>
        <w:jc w:val="center"/>
        <w:rPr>
          <w:rFonts w:ascii="仿宋" w:eastAsia="仿宋" w:hAnsi="仿宋" w:cs="仿宋"/>
          <w:color w:val="00B0F0"/>
          <w:sz w:val="32"/>
          <w:szCs w:val="32"/>
        </w:rPr>
      </w:pPr>
      <w:r>
        <w:rPr>
          <w:rFonts w:ascii="仿宋" w:eastAsia="仿宋" w:hAnsi="仿宋" w:cs="仿宋" w:hint="eastAsia"/>
          <w:color w:val="00B0F0"/>
          <w:sz w:val="32"/>
          <w:szCs w:val="32"/>
          <w:lang w:bidi="ar"/>
        </w:rPr>
        <w:t>《 人民日报 》（ 2021年0</w:t>
      </w:r>
      <w:r>
        <w:rPr>
          <w:rFonts w:ascii="仿宋" w:eastAsia="仿宋" w:hAnsi="仿宋" w:cs="仿宋"/>
          <w:color w:val="00B0F0"/>
          <w:sz w:val="32"/>
          <w:szCs w:val="32"/>
          <w:lang w:bidi="ar"/>
        </w:rPr>
        <w:t>6</w:t>
      </w:r>
      <w:r>
        <w:rPr>
          <w:rFonts w:ascii="仿宋" w:eastAsia="仿宋" w:hAnsi="仿宋" w:cs="仿宋" w:hint="eastAsia"/>
          <w:color w:val="00B0F0"/>
          <w:sz w:val="32"/>
          <w:szCs w:val="32"/>
          <w:lang w:bidi="ar"/>
        </w:rPr>
        <w:t>月</w:t>
      </w:r>
      <w:r>
        <w:rPr>
          <w:rFonts w:ascii="仿宋" w:eastAsia="仿宋" w:hAnsi="仿宋" w:cs="仿宋"/>
          <w:color w:val="00B0F0"/>
          <w:sz w:val="32"/>
          <w:szCs w:val="32"/>
          <w:lang w:bidi="ar"/>
        </w:rPr>
        <w:t>29</w:t>
      </w:r>
      <w:r>
        <w:rPr>
          <w:rFonts w:ascii="仿宋" w:eastAsia="仿宋" w:hAnsi="仿宋" w:cs="仿宋" w:hint="eastAsia"/>
          <w:color w:val="00B0F0"/>
          <w:sz w:val="32"/>
          <w:szCs w:val="32"/>
          <w:lang w:bidi="ar"/>
        </w:rPr>
        <w:t xml:space="preserve">日 </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 xml:space="preserve"> 第</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0</w:t>
      </w:r>
      <w:r>
        <w:rPr>
          <w:rFonts w:ascii="仿宋" w:eastAsia="仿宋" w:hAnsi="仿宋" w:cs="仿宋"/>
          <w:color w:val="00B0F0"/>
          <w:sz w:val="32"/>
          <w:szCs w:val="32"/>
          <w:lang w:bidi="ar"/>
        </w:rPr>
        <w:t>4</w:t>
      </w:r>
      <w:r>
        <w:rPr>
          <w:rFonts w:ascii="仿宋" w:eastAsia="仿宋" w:hAnsi="仿宋" w:cs="仿宋" w:hint="eastAsia"/>
          <w:color w:val="00B0F0"/>
          <w:sz w:val="32"/>
          <w:szCs w:val="32"/>
          <w:lang w:bidi="ar"/>
        </w:rPr>
        <w:t xml:space="preserve"> 版）</w:t>
      </w:r>
    </w:p>
    <w:p w14:paraId="60CBFC7C" w14:textId="4C3B6741" w:rsidR="00CC7973" w:rsidRPr="00CC7973" w:rsidRDefault="00CC7973" w:rsidP="009E0980">
      <w:pPr>
        <w:widowControl/>
        <w:shd w:val="clear" w:color="auto" w:fill="FFFFFF"/>
        <w:spacing w:before="420" w:after="420" w:line="480" w:lineRule="auto"/>
        <w:ind w:left="150" w:right="150" w:firstLineChars="200" w:firstLine="64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新华社北京6月28日电</w:t>
      </w:r>
      <w:r w:rsidR="009E0980">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近日，中共中央印发了《中国共产党党徽党旗条例》（以下简称《条例》），并发出通知，要求各地区各部门认真遵照执行。</w:t>
      </w:r>
    </w:p>
    <w:p w14:paraId="0CA21377"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通知指出，中国共产党的党徽党旗是中国共产党的象征和标志。维护党徽党旗的尊严，就是维护党的尊严，是各级党组织和每名党员必须履行的政治责任。《条例》是我们党历史上第一部关于党徽党旗的基础主干法规，是党徽党旗制作、使用、管理的基本遵循。《条例》以党章为根本遵循，继承已有好做法，吸收实践新经验，对党徽党旗工作作出全面规范。《条例》的制定和实施，对于充分发挥党徽党旗的政治功能，增强党的凝聚力、战斗力，激发党员党的意识，激励全党不忘初心、牢记使命，坚定理想信念，团结带领全国各族人民在党的旗帜下奋勇前进，具有十分重要的意义。</w:t>
      </w:r>
    </w:p>
    <w:p w14:paraId="40D17DB8"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通知要求，各级党组织要认真学习贯彻《条例》，加大宣传力度，把党徽党旗知识作为党史学习教育、党员教</w:t>
      </w:r>
      <w:r w:rsidRPr="00CC7973">
        <w:rPr>
          <w:rFonts w:ascii="仿宋" w:eastAsia="仿宋" w:hAnsi="仿宋" w:cs="宋体" w:hint="eastAsia"/>
          <w:color w:val="000000" w:themeColor="text1"/>
          <w:kern w:val="0"/>
          <w:sz w:val="32"/>
          <w:szCs w:val="32"/>
        </w:rPr>
        <w:lastRenderedPageBreak/>
        <w:t>育培训、入党积极分子培训的重要内容，教育引导广大党员和人民群众正确认识党徽党旗的深刻内涵和工作要求，自觉规范使用党徽党旗及其图案。中央组织部要会同有关部门加强督促指导，确保《条例》各项规定得到有效落实。各地区各部门在执行《条例》中的重要情况和建议，要及时报告党中央。</w:t>
      </w:r>
    </w:p>
    <w:p w14:paraId="3FD0CC3E"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《条例》全文如下。</w:t>
      </w:r>
    </w:p>
    <w:p w14:paraId="48383C8A"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中国共产党党徽党旗条例</w:t>
      </w:r>
    </w:p>
    <w:p w14:paraId="3077680E" w14:textId="323A13A8"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（2021年6月17日中共中央政治局常委会会议审议批准</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2021年6月26日中共中央发布）</w:t>
      </w:r>
    </w:p>
    <w:p w14:paraId="6FDFA678" w14:textId="1D165480"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第一条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为了规范党徽党旗制作、使用、管理，充分发挥党徽党旗的政治功能，增强党的凝聚力、战斗力，激发党员党的意识，激励全党不忘初心、牢记使命，坚定理想信念，团结带领全国各族人民在党的旗帜下奋勇前进，根据《中国共产党章程》，制定本条例。</w:t>
      </w:r>
    </w:p>
    <w:p w14:paraId="72022B13" w14:textId="6DEEECDE"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第二条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中国共产党党徽为镰刀和锤头组成的图案。中国共产党党旗为旗面缀有金黄色党徽图案的红旗。</w:t>
      </w:r>
    </w:p>
    <w:p w14:paraId="583B5DE1"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lastRenderedPageBreak/>
        <w:t xml:space="preserve">　　党徽党旗表明中国共产党是中国工人阶级的先锋队，同时是中国人民和中华民族的先锋队，是为中国人民谋幸福、为中华民族谋复兴，为坚持和发展中国特色社会主义、为实现共产主义远大理想而不懈奋斗的马克思主义政党。</w:t>
      </w:r>
    </w:p>
    <w:p w14:paraId="788D62D1" w14:textId="134F0AFB"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第三条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中国共产党的党徽党旗是中国共产党的象征和标志。</w:t>
      </w:r>
    </w:p>
    <w:p w14:paraId="6314E336"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党的各级组织和每一个党员都要维护党徽党旗的尊严。</w:t>
      </w:r>
    </w:p>
    <w:p w14:paraId="335D6F0D" w14:textId="62AC9DBA"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第四条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党徽党旗制作、使用、管理必须坚持统一标准、统一规范，坚持分级负责、集中管理。</w:t>
      </w:r>
    </w:p>
    <w:p w14:paraId="227A16CC" w14:textId="70CBCF9E"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第五条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党徽直径的通用尺度为下列3种：</w:t>
      </w:r>
    </w:p>
    <w:p w14:paraId="40C9581E"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（一）100厘米；</w:t>
      </w:r>
    </w:p>
    <w:p w14:paraId="07463FBC"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（二）80厘米；</w:t>
      </w:r>
    </w:p>
    <w:p w14:paraId="2D07B1B1"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（三）60厘米。</w:t>
      </w:r>
    </w:p>
    <w:p w14:paraId="1B389517"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需要悬挂非通用尺度党徽的，应当按照通用尺度成比例适当放大或者缩小，与悬挂背景、场合相适应。</w:t>
      </w:r>
    </w:p>
    <w:p w14:paraId="64BC5943"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lastRenderedPageBreak/>
        <w:t xml:space="preserve">　　党徽图案一般使用金黄色或者红色。</w:t>
      </w:r>
    </w:p>
    <w:p w14:paraId="28B94B3D" w14:textId="04CBFC0B"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第六条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下列情形应当使用党徽或者党徽图案：</w:t>
      </w:r>
    </w:p>
    <w:p w14:paraId="67882C37"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（一）召开党的全国代表大会、代表会议和地方各级代表大会、代表会议，在显著位置悬挂党徽，并在党徽两侧各布5面红旗；</w:t>
      </w:r>
    </w:p>
    <w:p w14:paraId="6E1517A3"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（二）召开党的中央和地方委员会全体会议，在显著位置悬挂党徽；</w:t>
      </w:r>
    </w:p>
    <w:p w14:paraId="3A38CA5E"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（三）党的中央和地方委员会及其工作部门、党的中央和地方委员会在特定地域派出的代表机关及其工作部门、党的纪律检查机关、党组、党的基层组织的印章（印模），中间刻党徽图案。</w:t>
      </w:r>
    </w:p>
    <w:p w14:paraId="2FB83F42" w14:textId="74CBC153"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第七条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党的基层委员会召开党员大会或者党员代表大会，根据需要可以悬挂党徽。</w:t>
      </w:r>
    </w:p>
    <w:p w14:paraId="4A5F88EA"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下列情形可以使用党徽图案：</w:t>
      </w:r>
    </w:p>
    <w:p w14:paraId="4E144CDA"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（一）党内重要会议、重要活动使用的证件、标识等；</w:t>
      </w:r>
    </w:p>
    <w:p w14:paraId="7BD52AD9"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lastRenderedPageBreak/>
        <w:t xml:space="preserve">　　（二）党的各级组织颁发的奖章、徽章、奖状、证书和其他荣誉性文书、证件，制作的有关工作证件等；</w:t>
      </w:r>
    </w:p>
    <w:p w14:paraId="3BD9B700"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（三）党内重要出版物、宣传品等；</w:t>
      </w:r>
    </w:p>
    <w:p w14:paraId="2A4E51B2"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（四）党的各级组织的网络网站；</w:t>
      </w:r>
    </w:p>
    <w:p w14:paraId="19A0D336"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（五）党员教育基地、党员先锋岗、党建宣传栏（墙），以及党群服务中心、党员活动室等基层党组织活动场所；</w:t>
      </w:r>
    </w:p>
    <w:p w14:paraId="49D38546"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（六）开展党的对外交往活动。</w:t>
      </w:r>
    </w:p>
    <w:p w14:paraId="52ACB348" w14:textId="706BD30D"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第八条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党旗的通用尺度为下列5种：</w:t>
      </w:r>
    </w:p>
    <w:p w14:paraId="4666BDBA"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（一）长288厘米，宽192厘米；</w:t>
      </w:r>
    </w:p>
    <w:p w14:paraId="6E8969F9"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（二）长240厘米，宽160厘米；</w:t>
      </w:r>
    </w:p>
    <w:p w14:paraId="28B37AC2"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（三）长192厘米，宽128厘米；</w:t>
      </w:r>
    </w:p>
    <w:p w14:paraId="08791D5A"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（四）长144厘米，宽96厘米；</w:t>
      </w:r>
    </w:p>
    <w:p w14:paraId="2967B401"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（五）长96厘米，宽64厘米。</w:t>
      </w:r>
    </w:p>
    <w:p w14:paraId="0A714795"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lastRenderedPageBreak/>
        <w:t xml:space="preserve">　　在特定场合需要使用非通用尺度党旗的，应当按照通用尺度成比例适当放大或者缩小。</w:t>
      </w:r>
    </w:p>
    <w:p w14:paraId="36D3E1F7" w14:textId="7E5EA01C"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第九条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下列情形应当使用党旗：</w:t>
      </w:r>
    </w:p>
    <w:p w14:paraId="79909B77"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（一）举行新党员入党宣誓仪式，组织党员重温入党誓词；</w:t>
      </w:r>
    </w:p>
    <w:p w14:paraId="3BA92329"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（二）党内举行重大庆祝、纪念活动；</w:t>
      </w:r>
    </w:p>
    <w:p w14:paraId="62B6AA58"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（三）党的中央和地方委员会及其工作部门、党的中央和地方委员会在特定地域派出的代表机关及其工作部门、党的纪律检查机关、党组的会议室。</w:t>
      </w:r>
    </w:p>
    <w:p w14:paraId="14B1D2A1" w14:textId="0906AB73"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第十条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下列情形可以使用党旗：</w:t>
      </w:r>
    </w:p>
    <w:p w14:paraId="04EA2A1B"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（一）召开党员大会、党的基层代表大会；</w:t>
      </w:r>
    </w:p>
    <w:p w14:paraId="265E0974"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（二）党的基层组织开展主题党日；</w:t>
      </w:r>
    </w:p>
    <w:p w14:paraId="009D7119"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（三）党员教育基地、党员先锋岗，以及党群服务中心、党员活动室等基层党组织活动场所；</w:t>
      </w:r>
    </w:p>
    <w:p w14:paraId="33088A46"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（四）在重要工作、重要项目攻关和抢险救灾、抗击疫情一线的党组织阵地、党员突击队等；</w:t>
      </w:r>
    </w:p>
    <w:p w14:paraId="69AD7020"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lastRenderedPageBreak/>
        <w:t xml:space="preserve">　　（五）开展党的对外交往活动。</w:t>
      </w:r>
    </w:p>
    <w:p w14:paraId="3DB37905"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除上述情形外，一般参照党徽图案可以使用情形使用党旗图案。</w:t>
      </w:r>
    </w:p>
    <w:p w14:paraId="29367A80" w14:textId="1387CC13"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第十一条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特殊情形需要同时悬挂党旗和其他旗帜的，应当把党旗置于首要位置。</w:t>
      </w:r>
    </w:p>
    <w:p w14:paraId="2A06577E" w14:textId="2BAB24BD"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第十二条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制作非通用尺度的党徽党旗，在规定情形外使用党徽党旗及其图案的，应当报县级以上党委组织部门批准。</w:t>
      </w:r>
    </w:p>
    <w:p w14:paraId="50575231" w14:textId="1E5F538E"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第十三条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党徽党旗及其图案不得用于：</w:t>
      </w:r>
    </w:p>
    <w:p w14:paraId="40F8FE56"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（一）商标、授予专利权的外观设计和商业广告；</w:t>
      </w:r>
    </w:p>
    <w:p w14:paraId="2B420F99"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（二）私人活动；</w:t>
      </w:r>
    </w:p>
    <w:p w14:paraId="205D18B5"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（三）私人场所、个人网络空间的标识物；</w:t>
      </w:r>
    </w:p>
    <w:p w14:paraId="2E898D1B"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（四）个人日常用品、日常生活的陈设布置；</w:t>
      </w:r>
    </w:p>
    <w:p w14:paraId="6DF704DF"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（五）其他不适宜的场所、情形和环境。</w:t>
      </w:r>
    </w:p>
    <w:p w14:paraId="3882C477" w14:textId="1C253C2A"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lastRenderedPageBreak/>
        <w:t xml:space="preserve">　　第十四条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不得在党徽党旗上添加任何文字、符号和图案等，不得使用破损、污损、褪色的党徽党旗，不得制作使用任何不符合本条例所附制法说明的党徽党旗。不得倒挂、倒插或者以其他有损党徽党旗尊严的方式升挂、使用党徽党旗。</w:t>
      </w:r>
    </w:p>
    <w:p w14:paraId="0BB7E0FA"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不得随意丢弃党徽党旗。破损、污损、褪色、标记文字和符号等不符合制作使用规定的党徽党旗，应当按照规定收回、处置。党内举行重大庆祝、纪念活动后，按照谁发放、谁负责的原则，由有关单位收回或者妥善处置活动现场使用的党徽党旗。</w:t>
      </w:r>
    </w:p>
    <w:p w14:paraId="283E7ED5" w14:textId="13BFD86F"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第十五条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党员去世后，经党员组织关系所在单位具有相关审批权限的基层党委同意，可以在其遗体或者骨灰盒上覆盖党旗，但党旗不得触及地面，不得随遗体火化，不得随骨灰盒掩埋。</w:t>
      </w:r>
    </w:p>
    <w:p w14:paraId="00948B13" w14:textId="25901BA6"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第十六条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在网络、出版物等使用党徽党旗图案，应当置于显著位置。</w:t>
      </w:r>
    </w:p>
    <w:p w14:paraId="5DA7F546"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网络、出版物等使用的党徽党旗图案标准版本，在共产党员网和中国共产党新闻网发布。</w:t>
      </w:r>
    </w:p>
    <w:p w14:paraId="0F796011" w14:textId="42539431"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lastRenderedPageBreak/>
        <w:t xml:space="preserve">　　第十七条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党徽党旗知识应当作为党史学习教育、党员教育培训、入党积极分子培训等的重要内容。</w:t>
      </w:r>
    </w:p>
    <w:p w14:paraId="3E671EC1"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各级党组织应当教育党员、共青团员、少先队员和人民群众，了解党徽党旗的历史和精神内涵，自觉规范使用党徽党旗及其图案，尊重和爱护党徽党旗。</w:t>
      </w:r>
    </w:p>
    <w:p w14:paraId="15139CE5"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各新闻、出版单位应当加强对党徽党旗知识的宣传，报道和使用含有规范党徽党旗图案的消息和图片，维护党的形象。</w:t>
      </w:r>
    </w:p>
    <w:p w14:paraId="2C76BB4F" w14:textId="2C2D17BF"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第十八条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党徽党旗按照本条例所附的中国共产党党徽党旗制法说明制作。制作企业由省（自治区、直辖市）党委组织部在具有生产资质的企业中确定。任何单位和个人，未经批准不得擅自制作党徽党旗。</w:t>
      </w:r>
    </w:p>
    <w:p w14:paraId="61FC8F6D" w14:textId="3F5A65F5"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第十九条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党徽党旗原则上应当集中配备发放，做到一个党委有一枚党徽、一个支部有一面党旗，所需经费可以从党费中列支。</w:t>
      </w:r>
    </w:p>
    <w:p w14:paraId="31173E9C" w14:textId="17E84DA5"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第二十条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各级党组织应当把维护党徽党旗的尊严作为一项政治任务，切实履行主体责任。县级以上党委组织部门对本地区本单位本系统党徽党旗各项工作履行监督管</w:t>
      </w:r>
      <w:r w:rsidRPr="00CC7973">
        <w:rPr>
          <w:rFonts w:ascii="仿宋" w:eastAsia="仿宋" w:hAnsi="仿宋" w:cs="宋体" w:hint="eastAsia"/>
          <w:color w:val="000000" w:themeColor="text1"/>
          <w:kern w:val="0"/>
          <w:sz w:val="32"/>
          <w:szCs w:val="32"/>
        </w:rPr>
        <w:lastRenderedPageBreak/>
        <w:t>理责任，会同市场监督管理部门加强对党徽党旗生产、销售和商业使用的监督管理。</w:t>
      </w:r>
    </w:p>
    <w:p w14:paraId="63C9C3BB"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对非法生产、销售党徽党旗制品的企业和个人，对违反本条例使用党徽党旗及其图案的行为，应当进行批评教育、及时纠正，情节严重或者拒不改正的，按照有关规定处置，对涉嫌违法犯罪的依法处理。</w:t>
      </w:r>
    </w:p>
    <w:p w14:paraId="4E66CDB3" w14:textId="0D008078"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第二十一条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中央军事委员会可以根据本条例，制定相关规定。</w:t>
      </w:r>
    </w:p>
    <w:p w14:paraId="58EE3407" w14:textId="10AC2E80"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第二十二条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党员徽章是党员的身份标识，其制作、使用、管理另行规定。</w:t>
      </w:r>
    </w:p>
    <w:p w14:paraId="454ECEE1" w14:textId="7E100334"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第二十三条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本条例由中央组织部负责解释。</w:t>
      </w:r>
    </w:p>
    <w:p w14:paraId="7B635B83" w14:textId="5B286433"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第二十四条</w:t>
      </w:r>
      <w:r>
        <w:rPr>
          <w:rFonts w:ascii="仿宋" w:eastAsia="仿宋" w:hAnsi="仿宋" w:cs="宋体"/>
          <w:color w:val="000000" w:themeColor="text1"/>
          <w:kern w:val="0"/>
          <w:sz w:val="32"/>
          <w:szCs w:val="32"/>
        </w:rPr>
        <w:t xml:space="preserve"> </w:t>
      </w:r>
      <w:r w:rsidRPr="00CC7973">
        <w:rPr>
          <w:rFonts w:ascii="仿宋" w:eastAsia="仿宋" w:hAnsi="仿宋" w:cs="宋体" w:hint="eastAsia"/>
          <w:color w:val="000000" w:themeColor="text1"/>
          <w:kern w:val="0"/>
          <w:sz w:val="32"/>
          <w:szCs w:val="32"/>
        </w:rPr>
        <w:t>本条例自发布之日起施行。此前发布的有关党徽党旗的规定，凡与本条例不一致的，按照本条例执行。</w:t>
      </w:r>
    </w:p>
    <w:p w14:paraId="2DBA9F43"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w:t>
      </w:r>
    </w:p>
    <w:p w14:paraId="6B7C8BC1"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附件：</w:t>
      </w:r>
    </w:p>
    <w:p w14:paraId="240A50B8" w14:textId="77777777" w:rsidR="00CC7973" w:rsidRPr="00CC7973" w:rsidRDefault="00CC7973" w:rsidP="00CC7973">
      <w:pPr>
        <w:widowControl/>
        <w:shd w:val="clear" w:color="auto" w:fill="FFFFFF"/>
        <w:spacing w:before="420" w:after="420" w:line="480" w:lineRule="auto"/>
        <w:ind w:left="150" w:right="15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t xml:space="preserve">　　1.中国共产党党徽制法说明</w:t>
      </w:r>
    </w:p>
    <w:p w14:paraId="3A8952D5" w14:textId="5B9BE4DD" w:rsidR="00D02CC8" w:rsidRDefault="00CC7973" w:rsidP="009E0980">
      <w:pPr>
        <w:widowControl/>
        <w:shd w:val="clear" w:color="auto" w:fill="FFFFFF"/>
        <w:spacing w:before="420" w:after="420" w:line="480" w:lineRule="auto"/>
        <w:ind w:left="150" w:right="150" w:firstLine="640"/>
        <w:jc w:val="left"/>
        <w:rPr>
          <w:rFonts w:ascii="仿宋" w:eastAsia="仿宋" w:hAnsi="仿宋" w:cs="宋体"/>
          <w:color w:val="000000" w:themeColor="text1"/>
          <w:kern w:val="0"/>
          <w:sz w:val="32"/>
          <w:szCs w:val="32"/>
        </w:rPr>
      </w:pPr>
      <w:r w:rsidRPr="00CC7973">
        <w:rPr>
          <w:rFonts w:ascii="仿宋" w:eastAsia="仿宋" w:hAnsi="仿宋" w:cs="宋体" w:hint="eastAsia"/>
          <w:color w:val="000000" w:themeColor="text1"/>
          <w:kern w:val="0"/>
          <w:sz w:val="32"/>
          <w:szCs w:val="32"/>
        </w:rPr>
        <w:lastRenderedPageBreak/>
        <w:t>2.中国共产党党旗制法说明</w:t>
      </w:r>
    </w:p>
    <w:p w14:paraId="4A00E806" w14:textId="1FD1FD88" w:rsidR="009E0980" w:rsidRDefault="009E0980" w:rsidP="009E0980">
      <w:pPr>
        <w:widowControl/>
        <w:shd w:val="clear" w:color="auto" w:fill="FFFFFF"/>
        <w:spacing w:before="420" w:after="420" w:line="480" w:lineRule="auto"/>
        <w:ind w:right="150"/>
        <w:jc w:val="left"/>
        <w:rPr>
          <w:rFonts w:ascii="仿宋" w:eastAsia="仿宋" w:hAnsi="仿宋" w:cs="宋体"/>
          <w:color w:val="000000" w:themeColor="text1"/>
          <w:kern w:val="0"/>
          <w:sz w:val="32"/>
          <w:szCs w:val="32"/>
        </w:rPr>
      </w:pPr>
    </w:p>
    <w:p w14:paraId="55F80B98" w14:textId="09978F54" w:rsidR="009E0980" w:rsidRDefault="009E0980" w:rsidP="009E0980">
      <w:pPr>
        <w:widowControl/>
        <w:shd w:val="clear" w:color="auto" w:fill="FFFFFF"/>
        <w:spacing w:before="420" w:after="420" w:line="480" w:lineRule="auto"/>
        <w:ind w:right="150"/>
        <w:jc w:val="left"/>
        <w:rPr>
          <w:rFonts w:ascii="仿宋" w:eastAsia="仿宋" w:hAnsi="仿宋" w:cs="宋体"/>
          <w:color w:val="000000" w:themeColor="text1"/>
          <w:kern w:val="0"/>
          <w:sz w:val="32"/>
          <w:szCs w:val="32"/>
        </w:rPr>
      </w:pPr>
    </w:p>
    <w:p w14:paraId="16622FA8" w14:textId="4FCB04F7" w:rsidR="009E0980" w:rsidRDefault="009E0980" w:rsidP="009E0980">
      <w:pPr>
        <w:widowControl/>
        <w:shd w:val="clear" w:color="auto" w:fill="FFFFFF"/>
        <w:spacing w:before="420" w:after="420" w:line="480" w:lineRule="auto"/>
        <w:ind w:right="150"/>
        <w:jc w:val="left"/>
        <w:rPr>
          <w:rFonts w:ascii="仿宋" w:eastAsia="仿宋" w:hAnsi="仿宋" w:cs="宋体"/>
          <w:color w:val="000000" w:themeColor="text1"/>
          <w:kern w:val="0"/>
          <w:sz w:val="32"/>
          <w:szCs w:val="32"/>
        </w:rPr>
      </w:pPr>
    </w:p>
    <w:p w14:paraId="3A8A55C4" w14:textId="77777777" w:rsidR="009E0980" w:rsidRDefault="009E0980" w:rsidP="009E0980">
      <w:pPr>
        <w:widowControl/>
        <w:shd w:val="clear" w:color="auto" w:fill="FFFFFF"/>
        <w:spacing w:before="420" w:after="420" w:line="480" w:lineRule="auto"/>
        <w:ind w:right="150"/>
        <w:jc w:val="left"/>
        <w:rPr>
          <w:rFonts w:ascii="仿宋" w:eastAsia="仿宋" w:hAnsi="仿宋" w:cs="宋体"/>
          <w:color w:val="000000" w:themeColor="text1"/>
          <w:kern w:val="0"/>
          <w:sz w:val="32"/>
          <w:szCs w:val="32"/>
        </w:rPr>
      </w:pPr>
    </w:p>
    <w:p w14:paraId="15EE6F50" w14:textId="68091877" w:rsidR="009E0980" w:rsidRPr="009E0980" w:rsidRDefault="009E0980" w:rsidP="009E0980">
      <w:pPr>
        <w:jc w:val="right"/>
        <w:rPr>
          <w:rFonts w:ascii="仿宋" w:eastAsia="仿宋" w:hAnsi="仿宋"/>
          <w:sz w:val="32"/>
          <w:szCs w:val="32"/>
        </w:rPr>
      </w:pPr>
      <w:r>
        <w:rPr>
          <w:rFonts w:ascii="仿宋" w:eastAsia="仿宋" w:hAnsi="仿宋" w:hint="eastAsia"/>
          <w:sz w:val="32"/>
          <w:szCs w:val="32"/>
        </w:rPr>
        <w:t>本期编辑：李郁婷</w:t>
      </w:r>
    </w:p>
    <w:sectPr w:rsidR="009E0980" w:rsidRPr="009E09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399CF" w14:textId="77777777" w:rsidR="0023319C" w:rsidRDefault="0023319C" w:rsidP="00D02CC8">
      <w:r>
        <w:separator/>
      </w:r>
    </w:p>
  </w:endnote>
  <w:endnote w:type="continuationSeparator" w:id="0">
    <w:p w14:paraId="213BEEA3" w14:textId="77777777" w:rsidR="0023319C" w:rsidRDefault="0023319C" w:rsidP="00D02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06E2D" w14:textId="77777777" w:rsidR="0023319C" w:rsidRDefault="0023319C" w:rsidP="00D02CC8">
      <w:r>
        <w:separator/>
      </w:r>
    </w:p>
  </w:footnote>
  <w:footnote w:type="continuationSeparator" w:id="0">
    <w:p w14:paraId="48FC50A6" w14:textId="77777777" w:rsidR="0023319C" w:rsidRDefault="0023319C" w:rsidP="00D02C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CC8"/>
    <w:rsid w:val="0023319C"/>
    <w:rsid w:val="003A6512"/>
    <w:rsid w:val="006115EF"/>
    <w:rsid w:val="00727844"/>
    <w:rsid w:val="007A6A96"/>
    <w:rsid w:val="009E0980"/>
    <w:rsid w:val="00B2606D"/>
    <w:rsid w:val="00CC7973"/>
    <w:rsid w:val="00D02CC8"/>
    <w:rsid w:val="00E77F9A"/>
    <w:rsid w:val="00FE6C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E839F"/>
  <w15:chartTrackingRefBased/>
  <w15:docId w15:val="{FA7C58FA-676D-6E48-A64F-D1FD9C6F3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2CC8"/>
    <w:pPr>
      <w:widowControl w:val="0"/>
      <w:jc w:val="both"/>
    </w:pPr>
    <w:rPr>
      <w:rFonts w:ascii="Times New Roman" w:eastAsia="宋体" w:hAnsi="Times New Roman" w:cs="Times New Roman"/>
      <w:szCs w:val="22"/>
    </w:rPr>
  </w:style>
  <w:style w:type="paragraph" w:styleId="1">
    <w:name w:val="heading 1"/>
    <w:basedOn w:val="a"/>
    <w:next w:val="a"/>
    <w:link w:val="10"/>
    <w:qFormat/>
    <w:rsid w:val="00D02CC8"/>
    <w:pPr>
      <w:jc w:val="left"/>
      <w:outlineLvl w:val="0"/>
    </w:pPr>
    <w:rPr>
      <w:rFonts w:ascii="宋体" w:hAnsi="宋体"/>
      <w:b/>
      <w:kern w:val="44"/>
      <w:sz w:val="48"/>
      <w:szCs w:val="48"/>
    </w:rPr>
  </w:style>
  <w:style w:type="paragraph" w:styleId="2">
    <w:name w:val="heading 2"/>
    <w:basedOn w:val="a"/>
    <w:next w:val="a"/>
    <w:link w:val="20"/>
    <w:uiPriority w:val="9"/>
    <w:unhideWhenUsed/>
    <w:qFormat/>
    <w:rsid w:val="00E77F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02CC8"/>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2CC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D02CC8"/>
    <w:rPr>
      <w:sz w:val="18"/>
      <w:szCs w:val="18"/>
    </w:rPr>
  </w:style>
  <w:style w:type="paragraph" w:styleId="a5">
    <w:name w:val="footer"/>
    <w:basedOn w:val="a"/>
    <w:link w:val="a6"/>
    <w:uiPriority w:val="99"/>
    <w:unhideWhenUsed/>
    <w:rsid w:val="00D02CC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D02CC8"/>
    <w:rPr>
      <w:sz w:val="18"/>
      <w:szCs w:val="18"/>
    </w:rPr>
  </w:style>
  <w:style w:type="character" w:customStyle="1" w:styleId="10">
    <w:name w:val="标题 1 字符"/>
    <w:basedOn w:val="a0"/>
    <w:link w:val="1"/>
    <w:rsid w:val="00D02CC8"/>
    <w:rPr>
      <w:rFonts w:ascii="宋体" w:eastAsia="宋体" w:hAnsi="宋体" w:cs="Times New Roman"/>
      <w:b/>
      <w:kern w:val="44"/>
      <w:sz w:val="48"/>
      <w:szCs w:val="48"/>
    </w:rPr>
  </w:style>
  <w:style w:type="character" w:customStyle="1" w:styleId="30">
    <w:name w:val="标题 3 字符"/>
    <w:basedOn w:val="a0"/>
    <w:link w:val="3"/>
    <w:uiPriority w:val="9"/>
    <w:rsid w:val="00D02CC8"/>
    <w:rPr>
      <w:rFonts w:ascii="Times New Roman" w:eastAsia="宋体" w:hAnsi="Times New Roman" w:cs="Times New Roman"/>
      <w:b/>
      <w:bCs/>
      <w:sz w:val="32"/>
      <w:szCs w:val="32"/>
    </w:rPr>
  </w:style>
  <w:style w:type="paragraph" w:customStyle="1" w:styleId="WPSOffice1">
    <w:name w:val="WPSOffice手动目录 1"/>
    <w:qFormat/>
    <w:rsid w:val="00D02CC8"/>
    <w:rPr>
      <w:rFonts w:ascii="Times New Roman" w:eastAsia="宋体" w:hAnsi="Times New Roman" w:cs="Times New Roman"/>
      <w:kern w:val="0"/>
      <w:sz w:val="20"/>
      <w:szCs w:val="20"/>
    </w:rPr>
  </w:style>
  <w:style w:type="character" w:customStyle="1" w:styleId="20">
    <w:name w:val="标题 2 字符"/>
    <w:basedOn w:val="a0"/>
    <w:link w:val="2"/>
    <w:uiPriority w:val="9"/>
    <w:rsid w:val="00E77F9A"/>
    <w:rPr>
      <w:rFonts w:asciiTheme="majorHAnsi" w:eastAsiaTheme="majorEastAsia" w:hAnsiTheme="majorHAnsi" w:cstheme="majorBidi"/>
      <w:b/>
      <w:bCs/>
      <w:sz w:val="32"/>
      <w:szCs w:val="32"/>
    </w:rPr>
  </w:style>
  <w:style w:type="paragraph" w:styleId="a7">
    <w:name w:val="Normal (Web)"/>
    <w:basedOn w:val="a"/>
    <w:uiPriority w:val="99"/>
    <w:unhideWhenUsed/>
    <w:qFormat/>
    <w:rsid w:val="006115EF"/>
    <w:pPr>
      <w:widowControl/>
      <w:spacing w:before="100" w:beforeAutospacing="1" w:after="100" w:afterAutospacing="1"/>
      <w:jc w:val="left"/>
    </w:pPr>
    <w:rPr>
      <w:rFonts w:ascii="宋体" w:hAnsi="宋体" w:cs="宋体"/>
      <w:kern w:val="0"/>
      <w:sz w:val="24"/>
      <w:szCs w:val="24"/>
    </w:rPr>
  </w:style>
  <w:style w:type="character" w:styleId="a8">
    <w:name w:val="Strong"/>
    <w:basedOn w:val="a0"/>
    <w:uiPriority w:val="22"/>
    <w:qFormat/>
    <w:rsid w:val="007278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9128">
      <w:bodyDiv w:val="1"/>
      <w:marLeft w:val="0"/>
      <w:marRight w:val="0"/>
      <w:marTop w:val="0"/>
      <w:marBottom w:val="0"/>
      <w:divBdr>
        <w:top w:val="none" w:sz="0" w:space="0" w:color="auto"/>
        <w:left w:val="none" w:sz="0" w:space="0" w:color="auto"/>
        <w:bottom w:val="none" w:sz="0" w:space="0" w:color="auto"/>
        <w:right w:val="none" w:sz="0" w:space="0" w:color="auto"/>
      </w:divBdr>
    </w:div>
    <w:div w:id="238640909">
      <w:bodyDiv w:val="1"/>
      <w:marLeft w:val="0"/>
      <w:marRight w:val="0"/>
      <w:marTop w:val="0"/>
      <w:marBottom w:val="0"/>
      <w:divBdr>
        <w:top w:val="none" w:sz="0" w:space="0" w:color="auto"/>
        <w:left w:val="none" w:sz="0" w:space="0" w:color="auto"/>
        <w:bottom w:val="none" w:sz="0" w:space="0" w:color="auto"/>
        <w:right w:val="none" w:sz="0" w:space="0" w:color="auto"/>
      </w:divBdr>
    </w:div>
    <w:div w:id="753166527">
      <w:bodyDiv w:val="1"/>
      <w:marLeft w:val="0"/>
      <w:marRight w:val="0"/>
      <w:marTop w:val="0"/>
      <w:marBottom w:val="0"/>
      <w:divBdr>
        <w:top w:val="none" w:sz="0" w:space="0" w:color="auto"/>
        <w:left w:val="none" w:sz="0" w:space="0" w:color="auto"/>
        <w:bottom w:val="none" w:sz="0" w:space="0" w:color="auto"/>
        <w:right w:val="none" w:sz="0" w:space="0" w:color="auto"/>
      </w:divBdr>
    </w:div>
    <w:div w:id="781801963">
      <w:bodyDiv w:val="1"/>
      <w:marLeft w:val="0"/>
      <w:marRight w:val="0"/>
      <w:marTop w:val="0"/>
      <w:marBottom w:val="0"/>
      <w:divBdr>
        <w:top w:val="none" w:sz="0" w:space="0" w:color="auto"/>
        <w:left w:val="none" w:sz="0" w:space="0" w:color="auto"/>
        <w:bottom w:val="none" w:sz="0" w:space="0" w:color="auto"/>
        <w:right w:val="none" w:sz="0" w:space="0" w:color="auto"/>
      </w:divBdr>
    </w:div>
    <w:div w:id="1109852650">
      <w:bodyDiv w:val="1"/>
      <w:marLeft w:val="0"/>
      <w:marRight w:val="0"/>
      <w:marTop w:val="0"/>
      <w:marBottom w:val="0"/>
      <w:divBdr>
        <w:top w:val="none" w:sz="0" w:space="0" w:color="auto"/>
        <w:left w:val="none" w:sz="0" w:space="0" w:color="auto"/>
        <w:bottom w:val="none" w:sz="0" w:space="0" w:color="auto"/>
        <w:right w:val="none" w:sz="0" w:space="0" w:color="auto"/>
      </w:divBdr>
      <w:divsChild>
        <w:div w:id="1205291333">
          <w:marLeft w:val="0"/>
          <w:marRight w:val="0"/>
          <w:marTop w:val="0"/>
          <w:marBottom w:val="1200"/>
          <w:divBdr>
            <w:top w:val="none" w:sz="0" w:space="0" w:color="auto"/>
            <w:left w:val="none" w:sz="0" w:space="0" w:color="auto"/>
            <w:bottom w:val="none" w:sz="0" w:space="0" w:color="auto"/>
            <w:right w:val="none" w:sz="0" w:space="0" w:color="auto"/>
          </w:divBdr>
          <w:divsChild>
            <w:div w:id="157818614">
              <w:marLeft w:val="0"/>
              <w:marRight w:val="0"/>
              <w:marTop w:val="0"/>
              <w:marBottom w:val="0"/>
              <w:divBdr>
                <w:top w:val="none" w:sz="0" w:space="0" w:color="auto"/>
                <w:left w:val="none" w:sz="0" w:space="0" w:color="auto"/>
                <w:bottom w:val="none" w:sz="0" w:space="0" w:color="auto"/>
                <w:right w:val="none" w:sz="0" w:space="0" w:color="auto"/>
              </w:divBdr>
            </w:div>
          </w:divsChild>
        </w:div>
        <w:div w:id="2031291891">
          <w:marLeft w:val="0"/>
          <w:marRight w:val="0"/>
          <w:marTop w:val="0"/>
          <w:marBottom w:val="450"/>
          <w:divBdr>
            <w:top w:val="single" w:sz="6" w:space="0" w:color="E5E5E5"/>
            <w:left w:val="single" w:sz="6" w:space="0" w:color="E5E5E5"/>
            <w:bottom w:val="single" w:sz="6" w:space="0" w:color="E5E5E5"/>
            <w:right w:val="single" w:sz="6" w:space="0" w:color="E5E5E5"/>
          </w:divBdr>
        </w:div>
      </w:divsChild>
    </w:div>
    <w:div w:id="1173640276">
      <w:bodyDiv w:val="1"/>
      <w:marLeft w:val="0"/>
      <w:marRight w:val="0"/>
      <w:marTop w:val="0"/>
      <w:marBottom w:val="0"/>
      <w:divBdr>
        <w:top w:val="none" w:sz="0" w:space="0" w:color="auto"/>
        <w:left w:val="none" w:sz="0" w:space="0" w:color="auto"/>
        <w:bottom w:val="none" w:sz="0" w:space="0" w:color="auto"/>
        <w:right w:val="none" w:sz="0" w:space="0" w:color="auto"/>
      </w:divBdr>
    </w:div>
    <w:div w:id="1273513065">
      <w:bodyDiv w:val="1"/>
      <w:marLeft w:val="0"/>
      <w:marRight w:val="0"/>
      <w:marTop w:val="0"/>
      <w:marBottom w:val="0"/>
      <w:divBdr>
        <w:top w:val="none" w:sz="0" w:space="0" w:color="auto"/>
        <w:left w:val="none" w:sz="0" w:space="0" w:color="auto"/>
        <w:bottom w:val="none" w:sz="0" w:space="0" w:color="auto"/>
        <w:right w:val="none" w:sz="0" w:space="0" w:color="auto"/>
      </w:divBdr>
    </w:div>
    <w:div w:id="1625505699">
      <w:bodyDiv w:val="1"/>
      <w:marLeft w:val="0"/>
      <w:marRight w:val="0"/>
      <w:marTop w:val="0"/>
      <w:marBottom w:val="0"/>
      <w:divBdr>
        <w:top w:val="none" w:sz="0" w:space="0" w:color="auto"/>
        <w:left w:val="none" w:sz="0" w:space="0" w:color="auto"/>
        <w:bottom w:val="none" w:sz="0" w:space="0" w:color="auto"/>
        <w:right w:val="none" w:sz="0" w:space="0" w:color="auto"/>
      </w:divBdr>
    </w:div>
    <w:div w:id="1916279920">
      <w:bodyDiv w:val="1"/>
      <w:marLeft w:val="0"/>
      <w:marRight w:val="0"/>
      <w:marTop w:val="0"/>
      <w:marBottom w:val="0"/>
      <w:divBdr>
        <w:top w:val="none" w:sz="0" w:space="0" w:color="auto"/>
        <w:left w:val="none" w:sz="0" w:space="0" w:color="auto"/>
        <w:bottom w:val="none" w:sz="0" w:space="0" w:color="auto"/>
        <w:right w:val="none" w:sz="0" w:space="0" w:color="auto"/>
      </w:divBdr>
    </w:div>
    <w:div w:id="205045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00A27-D974-48AE-8E4E-65F23E0B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63</Pages>
  <Words>3743</Words>
  <Characters>21340</Characters>
  <Application>Microsoft Office Word</Application>
  <DocSecurity>0</DocSecurity>
  <Lines>177</Lines>
  <Paragraphs>50</Paragraphs>
  <ScaleCrop>false</ScaleCrop>
  <Company/>
  <LinksUpToDate>false</LinksUpToDate>
  <CharactersWithSpaces>25033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User</dc:creator>
  <cp:keywords/>
  <dc:description/>
  <cp:lastModifiedBy>zhu</cp:lastModifiedBy>
  <cp:revision>5</cp:revision>
  <dcterms:created xsi:type="dcterms:W3CDTF">2021-07-03T08:02:00Z</dcterms:created>
  <dcterms:modified xsi:type="dcterms:W3CDTF">2021-07-03T09:18:00Z</dcterms:modified>
</cp:coreProperties>
</file>